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42B" w:rsidRDefault="0059242B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242B" w:rsidRDefault="0059242B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E31545" w:rsidRDefault="00E31545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E31545" w:rsidRDefault="00E31545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E31545" w:rsidRDefault="00E31545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59242B" w:rsidRPr="007E0A9E" w:rsidRDefault="0059242B" w:rsidP="0059242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7E0A9E">
        <w:rPr>
          <w:rFonts w:ascii="Times New Roman" w:hAnsi="Times New Roman" w:cs="Times New Roman"/>
          <w:sz w:val="52"/>
          <w:szCs w:val="52"/>
        </w:rPr>
        <w:t>ALL 1</w:t>
      </w:r>
      <w:r>
        <w:rPr>
          <w:rFonts w:ascii="Times New Roman" w:hAnsi="Times New Roman" w:cs="Times New Roman"/>
          <w:sz w:val="52"/>
          <w:szCs w:val="52"/>
        </w:rPr>
        <w:t xml:space="preserve"> (da sito Regione Piemonte)</w:t>
      </w:r>
    </w:p>
    <w:p w:rsidR="0059242B" w:rsidRDefault="0059242B" w:rsidP="0059242B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2B"/>
    <w:rsid w:val="0059242B"/>
    <w:rsid w:val="008F3DDD"/>
    <w:rsid w:val="00E3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22DED3-539A-4F95-BED6-7DC5B0D2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24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2019-04-04T13:02:00Z</dcterms:created>
  <dcterms:modified xsi:type="dcterms:W3CDTF">2019-04-13T09:12:00Z</dcterms:modified>
</cp:coreProperties>
</file>