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05F" w:rsidRPr="00D003F4" w:rsidRDefault="008C305F" w:rsidP="008C305F">
      <w:pPr>
        <w:rPr>
          <w:rFonts w:ascii="Times New Roman" w:hAnsi="Times New Roman" w:cs="Times New Roman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PSR 2014/2020 - CLLD LEADER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Astigiano  (</w:t>
      </w:r>
      <w:proofErr w:type="gramEnd"/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BMA)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6.1.2 (Turismo </w:t>
      </w:r>
      <w:r w:rsidR="001C2D5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).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</w:t>
      </w:r>
      <w:r w:rsidR="009939A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  <w:bookmarkStart w:id="0" w:name="_GoBack"/>
      <w:bookmarkEnd w:id="0"/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ALLEGATO 4. AL BANDO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 PUBBLICIZZARE LA RETE TERRITORIALE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art. 47 - Decreto </w:t>
      </w:r>
      <w:proofErr w:type="gramStart"/>
      <w:r w:rsidRPr="00F46C5B">
        <w:rPr>
          <w:rFonts w:ascii="Times New Roman" w:eastAsia="Times New Roman" w:hAnsi="Times New Roman" w:cs="Times New Roman"/>
          <w:i/>
          <w:lang w:eastAsia="it-IT"/>
        </w:rPr>
        <w:t>del  Presidente</w:t>
      </w:r>
      <w:proofErr w:type="gram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della Repubblica 28 dicembre 2000, n. 445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1" w:name="_Toc492287589"/>
      <w:r w:rsidRPr="00F46C5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1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il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residente a                                       via                                      n.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tel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fax mail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titolare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legale rappresentante della costituenda  Azienda     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con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sede in </w:t>
      </w:r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(indirizzo completo, </w:t>
      </w:r>
      <w:proofErr w:type="spellStart"/>
      <w:r w:rsidRPr="00F46C5B">
        <w:rPr>
          <w:rFonts w:ascii="Times New Roman" w:eastAsia="Times New Roman" w:hAnsi="Times New Roman" w:cs="Times New Roman"/>
          <w:i/>
          <w:lang w:eastAsia="it-IT"/>
        </w:rPr>
        <w:t>tel</w:t>
      </w:r>
      <w:proofErr w:type="spell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, fax, mail)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Codice ATECO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b/>
          <w:lang w:eastAsia="it-IT"/>
        </w:rPr>
        <w:t>consapevole</w:t>
      </w:r>
      <w:proofErr w:type="gramEnd"/>
      <w:r w:rsidRPr="00F46C5B">
        <w:rPr>
          <w:rFonts w:ascii="Times New Roman" w:eastAsia="Times New Roman" w:hAnsi="Times New Roman" w:cs="Times New Roman"/>
          <w:b/>
          <w:lang w:eastAsia="it-IT"/>
        </w:rPr>
        <w:t xml:space="preserve"> delle sanzioni penali previste per il caso di falsa dichiarazione, così come stabilito dall'art. 76 del Decreto del Presidente della Repubblica 28 dicembre 2000, n. 445;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(</w:t>
      </w:r>
      <w:proofErr w:type="gramStart"/>
      <w:r w:rsidRPr="00F46C5B">
        <w:rPr>
          <w:rFonts w:ascii="Times New Roman" w:eastAsia="Times New Roman" w:hAnsi="Times New Roman" w:cs="Times New Roman"/>
          <w:i/>
          <w:lang w:eastAsia="it-IT"/>
        </w:rPr>
        <w:t>barrare</w:t>
      </w:r>
      <w:proofErr w:type="gram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e compilare il campo di interesse)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avere preso visione del POM denominato………………………………………….. </w:t>
      </w: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e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di assumere in relazione al suddetto  i seguenti impegni: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i/>
          <w:lang w:eastAsia="it-IT"/>
        </w:rPr>
        <w:t>realizzazione</w:t>
      </w:r>
      <w:proofErr w:type="gramEnd"/>
      <w:r w:rsidRPr="00F46C5B">
        <w:rPr>
          <w:rFonts w:ascii="Times New Roman" w:eastAsia="Times New Roman" w:hAnsi="Times New Roman" w:cs="Times New Roman"/>
          <w:i/>
          <w:lang w:eastAsia="it-IT"/>
        </w:rPr>
        <w:t xml:space="preserve"> </w:t>
      </w:r>
      <w:r w:rsidRPr="00F46C5B">
        <w:rPr>
          <w:rFonts w:ascii="Times New Roman" w:eastAsia="Times New Roman" w:hAnsi="Times New Roman" w:cs="Times New Roman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reciproche. Il layout del pannello verrà fornito da GAL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b/>
          <w:lang w:eastAsia="it-IT"/>
        </w:rPr>
        <w:t>dichiara</w:t>
      </w:r>
      <w:proofErr w:type="gramEnd"/>
      <w:r w:rsidRPr="00F46C5B">
        <w:rPr>
          <w:rFonts w:ascii="Times New Roman" w:eastAsia="Times New Roman" w:hAnsi="Times New Roman" w:cs="Times New Roman"/>
          <w:b/>
          <w:lang w:eastAsia="it-IT"/>
        </w:rPr>
        <w:t xml:space="preserve"> inoltre: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F46C5B">
        <w:rPr>
          <w:rFonts w:ascii="Times New Roman" w:eastAsia="Times New Roman" w:hAnsi="Times New Roman" w:cs="Times New Roman"/>
          <w:lang w:eastAsia="it-IT"/>
        </w:rPr>
        <w:t>di</w:t>
      </w:r>
      <w:proofErr w:type="gramEnd"/>
      <w:r w:rsidRPr="00F46C5B">
        <w:rPr>
          <w:rFonts w:ascii="Times New Roman" w:eastAsia="Times New Roman" w:hAnsi="Times New Roman" w:cs="Times New Roman"/>
          <w:lang w:eastAsia="it-IT"/>
        </w:rPr>
        <w:t xml:space="preserve"> essere informato che i dati personali raccolti saranno trattati, anche con mezzi informatici, esclusivamente per il procedimento per il quale la dichiarazione viene resa (art. 13 D.lgs. 196/2003).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Toc492287590"/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2"/>
    </w:p>
    <w:p w:rsidR="008C305F" w:rsidRDefault="008C305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Pr="00F46C5B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5F"/>
    <w:rsid w:val="001A046F"/>
    <w:rsid w:val="001C2D55"/>
    <w:rsid w:val="008C305F"/>
    <w:rsid w:val="008F3DDD"/>
    <w:rsid w:val="0099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62BE1-DB6E-44C9-B380-61A2E37B6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30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4</cp:revision>
  <dcterms:created xsi:type="dcterms:W3CDTF">2019-04-04T13:06:00Z</dcterms:created>
  <dcterms:modified xsi:type="dcterms:W3CDTF">2021-11-07T15:52:00Z</dcterms:modified>
</cp:coreProperties>
</file>