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395" w:rsidRPr="00C7664D" w:rsidRDefault="000E5395" w:rsidP="000E5395">
      <w:pPr>
        <w:spacing w:after="0"/>
        <w:rPr>
          <w:rFonts w:ascii="Times New Roman" w:hAnsi="Times New Roman" w:cs="Times New Roman"/>
          <w:lang w:eastAsia="ar-SA"/>
        </w:rPr>
      </w:pPr>
    </w:p>
    <w:p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lang w:eastAsia="it-IT"/>
        </w:rPr>
      </w:pPr>
      <w:r w:rsidRPr="00C7664D">
        <w:rPr>
          <w:rFonts w:ascii="Times New Roman" w:eastAsia="Times New Roman" w:hAnsi="Times New Roman" w:cs="Times New Roman"/>
          <w:b/>
          <w:color w:val="373E3B"/>
          <w:w w:val="90"/>
          <w:sz w:val="24"/>
          <w:szCs w:val="24"/>
          <w:lang w:eastAsia="it-IT"/>
        </w:rPr>
        <w:t>PSR 2014/2020 - CLLD LEADER</w:t>
      </w:r>
    </w:p>
    <w:p w:rsidR="000E5395" w:rsidRPr="00C7664D" w:rsidRDefault="000E5395" w:rsidP="000E5395">
      <w:pPr>
        <w:spacing w:after="0" w:line="276" w:lineRule="auto"/>
        <w:jc w:val="center"/>
        <w:rPr>
          <w:rFonts w:ascii="Times New Roman" w:eastAsia="Times New Roman" w:hAnsi="Times New Roman" w:cs="Times New Roman"/>
          <w:b/>
          <w:i/>
          <w:color w:val="373E3B"/>
          <w:w w:val="90"/>
          <w:sz w:val="24"/>
          <w:szCs w:val="24"/>
          <w:lang w:eastAsia="it-IT"/>
        </w:rPr>
      </w:pPr>
      <w:r w:rsidRPr="00C7664D">
        <w:rPr>
          <w:rFonts w:ascii="Times New Roman" w:eastAsia="Times New Roman" w:hAnsi="Times New Roman" w:cs="Times New Roman"/>
          <w:b/>
          <w:i/>
          <w:color w:val="373E3B"/>
          <w:w w:val="90"/>
          <w:sz w:val="24"/>
          <w:szCs w:val="24"/>
          <w:lang w:eastAsia="it-IT"/>
        </w:rPr>
        <w:t>PSL DEL GAL Basso Monferrato Astigiano  (BMA)</w:t>
      </w:r>
    </w:p>
    <w:p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u w:val="single"/>
          <w:lang w:eastAsia="it-IT"/>
        </w:rPr>
      </w:pPr>
      <w:r w:rsidRPr="00C7664D">
        <w:rPr>
          <w:rFonts w:ascii="Times New Roman" w:eastAsia="Times New Roman" w:hAnsi="Times New Roman" w:cs="Times New Roman"/>
          <w:b/>
          <w:color w:val="373E3B"/>
          <w:w w:val="90"/>
          <w:sz w:val="24"/>
          <w:szCs w:val="24"/>
          <w:u w:val="single"/>
          <w:lang w:eastAsia="it-IT"/>
        </w:rPr>
        <w:t xml:space="preserve">Bando a valere sulla Op 6.4.2. (TURISMO </w:t>
      </w:r>
      <w:r w:rsidR="00D26BEC">
        <w:rPr>
          <w:rFonts w:ascii="Times New Roman" w:eastAsia="Times New Roman" w:hAnsi="Times New Roman" w:cs="Times New Roman"/>
          <w:b/>
          <w:color w:val="373E3B"/>
          <w:w w:val="90"/>
          <w:sz w:val="24"/>
          <w:szCs w:val="24"/>
          <w:u w:val="single"/>
          <w:lang w:eastAsia="it-IT"/>
        </w:rPr>
        <w:t>SOSTENIBILE</w:t>
      </w:r>
      <w:r w:rsidRPr="00C7664D">
        <w:rPr>
          <w:rFonts w:ascii="Times New Roman" w:eastAsia="Times New Roman" w:hAnsi="Times New Roman" w:cs="Times New Roman"/>
          <w:b/>
          <w:color w:val="373E3B"/>
          <w:w w:val="90"/>
          <w:sz w:val="24"/>
          <w:szCs w:val="24"/>
          <w:u w:val="single"/>
          <w:lang w:eastAsia="it-IT"/>
        </w:rPr>
        <w:t xml:space="preserve">) </w:t>
      </w:r>
    </w:p>
    <w:p w:rsidR="000E5395" w:rsidRPr="00C7664D" w:rsidRDefault="000E5395" w:rsidP="000E5395">
      <w:pPr>
        <w:widowControl w:val="0"/>
        <w:spacing w:after="0" w:line="240" w:lineRule="auto"/>
        <w:jc w:val="center"/>
        <w:rPr>
          <w:rFonts w:ascii="Times New Roman" w:eastAsia="Arial" w:hAnsi="Times New Roman" w:cs="Times New Roman"/>
          <w:b/>
          <w:i/>
          <w:sz w:val="28"/>
          <w:szCs w:val="28"/>
        </w:rPr>
      </w:pPr>
      <w:r w:rsidRPr="00C7664D">
        <w:rPr>
          <w:rFonts w:ascii="Times New Roman" w:eastAsia="Times New Roman" w:hAnsi="Times New Roman" w:cs="Times New Roman"/>
          <w:b/>
          <w:color w:val="373E3B"/>
          <w:w w:val="90"/>
          <w:sz w:val="24"/>
          <w:szCs w:val="24"/>
          <w:u w:val="single"/>
          <w:lang w:eastAsia="it-IT"/>
        </w:rPr>
        <w:t>RIAPERTURA</w:t>
      </w:r>
      <w:r w:rsidRPr="00C7664D">
        <w:rPr>
          <w:rFonts w:ascii="Times New Roman" w:eastAsia="Arial" w:hAnsi="Times New Roman" w:cs="Times New Roman"/>
          <w:b/>
          <w:i/>
          <w:sz w:val="28"/>
          <w:szCs w:val="28"/>
        </w:rPr>
        <w:t xml:space="preserve"> </w:t>
      </w:r>
    </w:p>
    <w:p w:rsidR="000E5395" w:rsidRPr="00C7664D" w:rsidRDefault="000E5395" w:rsidP="000E5395">
      <w:pPr>
        <w:widowControl w:val="0"/>
        <w:spacing w:after="0" w:line="240" w:lineRule="auto"/>
        <w:jc w:val="center"/>
        <w:rPr>
          <w:rFonts w:ascii="Times New Roman" w:eastAsia="Arial" w:hAnsi="Times New Roman" w:cs="Times New Roman"/>
          <w:b/>
          <w:i/>
          <w:sz w:val="28"/>
          <w:szCs w:val="28"/>
        </w:rPr>
      </w:pPr>
      <w:r w:rsidRPr="00C7664D">
        <w:rPr>
          <w:rFonts w:ascii="Times New Roman" w:eastAsia="Arial" w:hAnsi="Times New Roman" w:cs="Times New Roman"/>
          <w:b/>
          <w:i/>
          <w:sz w:val="28"/>
          <w:szCs w:val="28"/>
        </w:rPr>
        <w:t>MODELLO ALLEGATO 6</w:t>
      </w:r>
    </w:p>
    <w:p w:rsidR="000E5395" w:rsidRPr="00C7664D" w:rsidRDefault="000E5395" w:rsidP="000E5395">
      <w:pPr>
        <w:widowControl w:val="0"/>
        <w:spacing w:before="76" w:after="0" w:line="319" w:lineRule="auto"/>
        <w:ind w:left="1516" w:hanging="1328"/>
        <w:rPr>
          <w:rFonts w:ascii="Times New Roman" w:eastAsia="Arial" w:hAnsi="Times New Roman" w:cs="Times New Roman"/>
          <w:b/>
          <w:i/>
          <w:w w:val="105"/>
          <w:sz w:val="21"/>
        </w:rPr>
      </w:pPr>
      <w:r w:rsidRPr="00C7664D">
        <w:rPr>
          <w:rFonts w:ascii="Times New Roman" w:eastAsia="Arial" w:hAnsi="Times New Roman" w:cs="Times New Roman"/>
          <w:b/>
          <w:i/>
          <w:w w:val="105"/>
          <w:sz w:val="21"/>
        </w:rPr>
        <w:t>Dichiarazione sostitutiva ai sensi dell'art. 47 del decreto del Presidente della Repubblica 28 dicembre 2000, n. 445</w:t>
      </w:r>
    </w:p>
    <w:p w:rsidR="000E5395" w:rsidRPr="00C7664D" w:rsidRDefault="000E5395" w:rsidP="000E5395">
      <w:pPr>
        <w:widowControl w:val="0"/>
        <w:spacing w:before="76" w:after="0" w:line="319" w:lineRule="auto"/>
        <w:ind w:left="1516" w:hanging="1328"/>
        <w:rPr>
          <w:rFonts w:ascii="Times New Roman" w:eastAsia="Arial" w:hAnsi="Times New Roman" w:cs="Times New Roman"/>
          <w:b/>
          <w:i/>
          <w:sz w:val="21"/>
        </w:rPr>
      </w:pPr>
      <w:r w:rsidRPr="00C7664D">
        <w:rPr>
          <w:rFonts w:ascii="Times New Roman" w:eastAsia="Arial" w:hAnsi="Times New Roman" w:cs="Times New Roman"/>
          <w:b/>
          <w:i/>
          <w:w w:val="105"/>
          <w:sz w:val="21"/>
        </w:rPr>
        <w:t xml:space="preserve">per la concessione di aiuti in </w:t>
      </w:r>
      <w:r w:rsidRPr="00C7664D">
        <w:rPr>
          <w:rFonts w:ascii="Times New Roman" w:eastAsia="Arial" w:hAnsi="Times New Roman" w:cs="Times New Roman"/>
          <w:i/>
          <w:w w:val="105"/>
          <w:sz w:val="21"/>
        </w:rPr>
        <w:t xml:space="preserve">«de minimis», </w:t>
      </w:r>
    </w:p>
    <w:p w:rsidR="000E5395" w:rsidRPr="00C7664D" w:rsidRDefault="000E5395" w:rsidP="000E5395">
      <w:pPr>
        <w:rPr>
          <w:rFonts w:ascii="Times New Roman" w:eastAsia="Arial" w:hAnsi="Times New Roman" w:cs="Times New Roman"/>
          <w:b/>
          <w:bCs/>
          <w:lang w:val="en-US"/>
        </w:rPr>
      </w:pPr>
      <w:r w:rsidRPr="00C7664D">
        <w:rPr>
          <w:rFonts w:ascii="Times New Roman" w:eastAsia="Arial" w:hAnsi="Times New Roman" w:cs="Times New Roman"/>
          <w:b/>
          <w:bCs/>
          <w:w w:val="105"/>
          <w:lang w:val="en-US"/>
        </w:rPr>
        <w:t>Il sottoscritto:</w:t>
      </w:r>
    </w:p>
    <w:p w:rsidR="000E5395" w:rsidRPr="00C7664D" w:rsidRDefault="000E5395" w:rsidP="000E5395">
      <w:pPr>
        <w:widowControl w:val="0"/>
        <w:spacing w:before="4" w:after="0" w:line="240" w:lineRule="auto"/>
        <w:rPr>
          <w:rFonts w:ascii="Times New Roman" w:eastAsia="Arial" w:hAnsi="Times New Roman" w:cs="Times New Roman"/>
          <w:b/>
          <w:sz w:val="12"/>
          <w:szCs w:val="21"/>
          <w:lang w:val="en-US"/>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668"/>
      </w:tblGrid>
      <w:tr w:rsidR="000E5395" w:rsidRPr="00C7664D" w:rsidTr="00393945">
        <w:trPr>
          <w:trHeight w:hRule="exact" w:val="434"/>
        </w:trPr>
        <w:tc>
          <w:tcPr>
            <w:tcW w:w="10501" w:type="dxa"/>
            <w:gridSpan w:val="7"/>
            <w:tcBorders>
              <w:bottom w:val="nil"/>
            </w:tcBorders>
            <w:shd w:val="clear" w:color="auto" w:fill="AAC8C8"/>
            <w:vAlign w:val="center"/>
          </w:tcPr>
          <w:p w:rsidR="000E5395" w:rsidRPr="00C7664D" w:rsidRDefault="000E5395" w:rsidP="00393945">
            <w:pPr>
              <w:spacing w:before="47"/>
              <w:ind w:left="96"/>
              <w:jc w:val="center"/>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SEZIONE 1 – Anagrafica richiedente</w:t>
            </w:r>
          </w:p>
        </w:tc>
      </w:tr>
      <w:tr w:rsidR="000E5395" w:rsidRPr="00C7664D" w:rsidTr="00393945">
        <w:trPr>
          <w:trHeight w:hRule="exact" w:val="372"/>
        </w:trPr>
        <w:tc>
          <w:tcPr>
            <w:tcW w:w="1877" w:type="dxa"/>
            <w:vMerge w:val="restart"/>
            <w:tcBorders>
              <w:top w:val="single" w:sz="17" w:space="0" w:color="FFFFFF"/>
              <w:right w:val="nil"/>
            </w:tcBorders>
            <w:shd w:val="clear" w:color="auto" w:fill="AAC8C8"/>
            <w:vAlign w:val="center"/>
          </w:tcPr>
          <w:p w:rsidR="000E5395" w:rsidRPr="00C7664D" w:rsidRDefault="000E5395" w:rsidP="00393945">
            <w:pPr>
              <w:jc w:val="center"/>
              <w:rPr>
                <w:rFonts w:ascii="Times New Roman" w:eastAsia="Arial" w:hAnsi="Times New Roman" w:cs="Times New Roman"/>
                <w:b/>
                <w:sz w:val="18"/>
                <w:szCs w:val="18"/>
                <w:lang w:val="it-IT"/>
              </w:rPr>
            </w:pPr>
          </w:p>
          <w:p w:rsidR="000E5395" w:rsidRPr="00C7664D" w:rsidRDefault="000E5395" w:rsidP="00393945">
            <w:pPr>
              <w:spacing w:before="5"/>
              <w:jc w:val="center"/>
              <w:rPr>
                <w:rFonts w:ascii="Times New Roman" w:eastAsia="Arial" w:hAnsi="Times New Roman" w:cs="Times New Roman"/>
                <w:b/>
                <w:sz w:val="18"/>
                <w:szCs w:val="18"/>
                <w:lang w:val="it-IT"/>
              </w:rPr>
            </w:pPr>
          </w:p>
          <w:p w:rsidR="000E5395" w:rsidRPr="00C7664D" w:rsidRDefault="000E5395" w:rsidP="00393945">
            <w:pPr>
              <w:spacing w:line="254" w:lineRule="auto"/>
              <w:ind w:left="96" w:right="298"/>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Il Titolare / legale rappresentante dell'impresa</w:t>
            </w:r>
          </w:p>
        </w:tc>
        <w:tc>
          <w:tcPr>
            <w:tcW w:w="4174" w:type="dxa"/>
            <w:gridSpan w:val="2"/>
            <w:tcBorders>
              <w:top w:val="single" w:sz="17" w:space="0" w:color="FFFFFF"/>
              <w:left w:val="nil"/>
              <w:bottom w:val="single" w:sz="19" w:space="0" w:color="FFFFFF"/>
              <w:right w:val="single" w:sz="17" w:space="0" w:color="FFFFFF"/>
            </w:tcBorders>
            <w:shd w:val="clear" w:color="auto" w:fill="EAEAD5"/>
            <w:vAlign w:val="center"/>
          </w:tcPr>
          <w:p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Nome e cognome</w:t>
            </w:r>
          </w:p>
        </w:tc>
        <w:tc>
          <w:tcPr>
            <w:tcW w:w="1598" w:type="dxa"/>
            <w:tcBorders>
              <w:top w:val="single" w:sz="17" w:space="0" w:color="FFFFFF"/>
              <w:left w:val="single" w:sz="17" w:space="0" w:color="FFFFFF"/>
              <w:bottom w:val="single" w:sz="19"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nata/o il</w:t>
            </w:r>
          </w:p>
        </w:tc>
        <w:tc>
          <w:tcPr>
            <w:tcW w:w="2184" w:type="dxa"/>
            <w:gridSpan w:val="2"/>
            <w:tcBorders>
              <w:top w:val="single" w:sz="17" w:space="0" w:color="FFFFFF"/>
              <w:left w:val="single" w:sz="17" w:space="0" w:color="FFFFFF"/>
              <w:bottom w:val="single" w:sz="19"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nel Comune di</w:t>
            </w:r>
          </w:p>
        </w:tc>
        <w:tc>
          <w:tcPr>
            <w:tcW w:w="668" w:type="dxa"/>
            <w:tcBorders>
              <w:top w:val="single" w:sz="17" w:space="0" w:color="FFFFFF"/>
              <w:left w:val="single" w:sz="17" w:space="0" w:color="FFFFFF"/>
              <w:bottom w:val="single" w:sz="19"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4"/>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4174" w:type="dxa"/>
            <w:gridSpan w:val="2"/>
            <w:tcBorders>
              <w:top w:val="single" w:sz="19" w:space="0" w:color="FFFFFF"/>
              <w:left w:val="nil"/>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1598" w:type="dxa"/>
            <w:tcBorders>
              <w:top w:val="single" w:sz="19"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2184" w:type="dxa"/>
            <w:gridSpan w:val="2"/>
            <w:tcBorders>
              <w:top w:val="single" w:sz="19"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r>
      <w:tr w:rsidR="000E5395" w:rsidRPr="00C7664D" w:rsidTr="00393945">
        <w:trPr>
          <w:trHeight w:hRule="exact" w:val="370"/>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bottom w:val="single" w:sz="17" w:space="0" w:color="FFFFFF"/>
              <w:right w:val="single" w:sz="19" w:space="0" w:color="FFFFFF"/>
            </w:tcBorders>
            <w:shd w:val="clear" w:color="auto" w:fill="EAEAD5"/>
            <w:vAlign w:val="center"/>
          </w:tcPr>
          <w:p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 di residenza</w:t>
            </w:r>
          </w:p>
        </w:tc>
        <w:tc>
          <w:tcPr>
            <w:tcW w:w="1054" w:type="dxa"/>
            <w:tcBorders>
              <w:top w:val="single" w:sz="17" w:space="0" w:color="FFFFFF"/>
              <w:left w:val="single" w:sz="19"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8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34"/>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right w:val="single" w:sz="19"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1054" w:type="dxa"/>
            <w:tcBorders>
              <w:top w:val="single" w:sz="17" w:space="0" w:color="FFFFFF"/>
              <w:left w:val="single" w:sz="19"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528" w:type="dxa"/>
            <w:tcBorders>
              <w:top w:val="single" w:sz="17" w:space="0" w:color="FFFFFF"/>
              <w:left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7" w:space="0" w:color="FFFFFF"/>
              <w:lef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r>
    </w:tbl>
    <w:p w:rsidR="000E5395" w:rsidRPr="00C7664D" w:rsidRDefault="000E5395" w:rsidP="000E5395">
      <w:pPr>
        <w:widowControl w:val="0"/>
        <w:spacing w:before="7" w:after="0" w:line="240" w:lineRule="auto"/>
        <w:rPr>
          <w:rFonts w:ascii="Times New Roman" w:eastAsia="Arial" w:hAnsi="Times New Roman" w:cs="Times New Roman"/>
          <w:b/>
          <w:sz w:val="16"/>
          <w:szCs w:val="21"/>
          <w:lang w:val="en-US"/>
        </w:rPr>
      </w:pPr>
    </w:p>
    <w:p w:rsidR="000E5395" w:rsidRPr="00C7664D" w:rsidRDefault="000E5395" w:rsidP="000E5395">
      <w:pPr>
        <w:widowControl w:val="0"/>
        <w:spacing w:before="78" w:after="0" w:line="240" w:lineRule="auto"/>
        <w:ind w:left="432" w:right="372"/>
        <w:rPr>
          <w:rFonts w:ascii="Times New Roman" w:eastAsia="Arial" w:hAnsi="Times New Roman" w:cs="Times New Roman"/>
          <w:sz w:val="21"/>
        </w:rPr>
      </w:pPr>
      <w:r w:rsidRPr="00C7664D">
        <w:rPr>
          <w:rFonts w:ascii="Times New Roman" w:eastAsia="Arial" w:hAnsi="Times New Roman" w:cs="Times New Roman"/>
          <w:w w:val="105"/>
          <w:sz w:val="21"/>
        </w:rPr>
        <w:t>I</w:t>
      </w:r>
      <w:r w:rsidRPr="00C7664D">
        <w:rPr>
          <w:rFonts w:ascii="Times New Roman" w:eastAsia="Arial" w:hAnsi="Times New Roman" w:cs="Times New Roman"/>
          <w:w w:val="105"/>
        </w:rPr>
        <w:t xml:space="preserve">n qualità di </w:t>
      </w:r>
      <w:r w:rsidRPr="00C7664D">
        <w:rPr>
          <w:rFonts w:ascii="Times New Roman" w:eastAsia="Arial" w:hAnsi="Times New Roman" w:cs="Times New Roman"/>
          <w:b/>
          <w:w w:val="105"/>
        </w:rPr>
        <w:t>titolare/legale rappresentante dell’impresa</w:t>
      </w:r>
      <w:r w:rsidRPr="00C7664D">
        <w:rPr>
          <w:rFonts w:ascii="Times New Roman" w:eastAsia="Arial" w:hAnsi="Times New Roman" w:cs="Times New Roman"/>
          <w:w w:val="105"/>
        </w:rPr>
        <w:t>:</w:t>
      </w:r>
    </w:p>
    <w:p w:rsidR="000E5395" w:rsidRPr="00C7664D" w:rsidRDefault="000E5395" w:rsidP="000E5395">
      <w:pPr>
        <w:widowControl w:val="0"/>
        <w:spacing w:before="4" w:after="0" w:line="240" w:lineRule="auto"/>
        <w:rPr>
          <w:rFonts w:ascii="Times New Roman" w:eastAsia="Arial" w:hAnsi="Times New Roman" w:cs="Times New Roman"/>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668"/>
      </w:tblGrid>
      <w:tr w:rsidR="000E5395" w:rsidRPr="00C7664D" w:rsidTr="00393945">
        <w:trPr>
          <w:trHeight w:hRule="exact" w:val="434"/>
        </w:trPr>
        <w:tc>
          <w:tcPr>
            <w:tcW w:w="10501" w:type="dxa"/>
            <w:gridSpan w:val="7"/>
            <w:tcBorders>
              <w:bottom w:val="nil"/>
            </w:tcBorders>
            <w:shd w:val="clear" w:color="auto" w:fill="AAC8C8"/>
          </w:tcPr>
          <w:p w:rsidR="000E5395" w:rsidRPr="00C7664D" w:rsidRDefault="000E5395" w:rsidP="00393945">
            <w:pPr>
              <w:spacing w:before="42"/>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SEZIONE 2 – Anagrafica impresa</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10"/>
              <w:rPr>
                <w:rFonts w:ascii="Times New Roman" w:eastAsia="Arial" w:hAnsi="Times New Roman" w:cs="Times New Roman"/>
                <w:sz w:val="18"/>
                <w:szCs w:val="18"/>
              </w:rPr>
            </w:pPr>
          </w:p>
          <w:p w:rsidR="000E5395" w:rsidRPr="00C7664D" w:rsidRDefault="000E5395" w:rsidP="00393945">
            <w:pPr>
              <w:spacing w:before="1"/>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2268"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c>
          <w:tcPr>
            <w:tcW w:w="2139" w:type="dxa"/>
            <w:gridSpan w:val="3"/>
            <w:tcBorders>
              <w:top w:val="single" w:sz="17"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9" w:space="0" w:color="FFFFFF"/>
              <w:right w:val="single" w:sz="19" w:space="0" w:color="FFFFFF"/>
            </w:tcBorders>
            <w:shd w:val="clear" w:color="auto" w:fill="AAC8C8"/>
          </w:tcPr>
          <w:p w:rsidR="000E5395" w:rsidRPr="00C7664D" w:rsidRDefault="000E5395" w:rsidP="00393945">
            <w:pPr>
              <w:spacing w:before="10"/>
              <w:rPr>
                <w:rFonts w:ascii="Times New Roman" w:eastAsia="Arial" w:hAnsi="Times New Roman" w:cs="Times New Roman"/>
                <w:sz w:val="18"/>
                <w:szCs w:val="18"/>
              </w:rPr>
            </w:pPr>
          </w:p>
          <w:p w:rsidR="000E5395" w:rsidRPr="00C7664D" w:rsidRDefault="000E5395" w:rsidP="00393945">
            <w:pPr>
              <w:spacing w:before="1"/>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6" w:type="dxa"/>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485"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85"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p w:rsidR="000E5395" w:rsidRPr="00C7664D" w:rsidRDefault="000E5395" w:rsidP="00393945">
            <w:pPr>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9"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 xml:space="preserve">TEL </w:t>
            </w:r>
          </w:p>
        </w:tc>
        <w:tc>
          <w:tcPr>
            <w:tcW w:w="5684" w:type="dxa"/>
            <w:gridSpan w:val="5"/>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EMAIL /PEC</w:t>
            </w: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sz w:val="20"/>
          <w:szCs w:val="20"/>
          <w:lang w:val="en-US"/>
        </w:rPr>
      </w:pPr>
    </w:p>
    <w:p w:rsidR="000E5395" w:rsidRPr="00C7664D" w:rsidRDefault="000E5395" w:rsidP="000E5395">
      <w:pPr>
        <w:widowControl w:val="0"/>
        <w:spacing w:after="0" w:line="314" w:lineRule="auto"/>
        <w:ind w:right="835"/>
        <w:jc w:val="both"/>
        <w:rPr>
          <w:rFonts w:ascii="Times New Roman" w:eastAsia="Arial" w:hAnsi="Times New Roman" w:cs="Times New Roman"/>
          <w:b/>
          <w:sz w:val="20"/>
          <w:szCs w:val="20"/>
        </w:rPr>
      </w:pPr>
      <w:r w:rsidRPr="00C7664D">
        <w:rPr>
          <w:rFonts w:ascii="Times New Roman" w:eastAsia="Arial" w:hAnsi="Times New Roman" w:cs="Times New Roman"/>
          <w:w w:val="105"/>
          <w:sz w:val="20"/>
          <w:szCs w:val="20"/>
        </w:rPr>
        <w:t xml:space="preserve">In relazione a quanto previsto dal </w:t>
      </w:r>
      <w:r w:rsidRPr="00C7664D">
        <w:rPr>
          <w:rFonts w:ascii="Times New Roman" w:eastAsia="Arial" w:hAnsi="Times New Roman" w:cs="Times New Roman"/>
          <w:b/>
          <w:w w:val="105"/>
          <w:sz w:val="20"/>
          <w:szCs w:val="20"/>
        </w:rPr>
        <w:t>bando pubblico per investimenti nella creazione 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nello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sviluppo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di</w:t>
      </w:r>
      <w:r w:rsidRPr="00C7664D">
        <w:rPr>
          <w:rFonts w:ascii="Times New Roman" w:eastAsia="Arial" w:hAnsi="Times New Roman" w:cs="Times New Roman"/>
          <w:b/>
          <w:spacing w:val="-13"/>
          <w:w w:val="105"/>
          <w:sz w:val="20"/>
          <w:szCs w:val="20"/>
        </w:rPr>
        <w:t xml:space="preserve"> </w:t>
      </w:r>
      <w:r w:rsidRPr="00C7664D">
        <w:rPr>
          <w:rFonts w:ascii="Times New Roman" w:eastAsia="Arial" w:hAnsi="Times New Roman" w:cs="Times New Roman"/>
          <w:b/>
          <w:w w:val="105"/>
          <w:sz w:val="20"/>
          <w:szCs w:val="20"/>
        </w:rPr>
        <w:t>attivita’</w:t>
      </w:r>
      <w:r w:rsidRPr="00C7664D">
        <w:rPr>
          <w:rFonts w:ascii="Times New Roman" w:eastAsia="Arial" w:hAnsi="Times New Roman" w:cs="Times New Roman"/>
          <w:b/>
          <w:spacing w:val="-13"/>
          <w:w w:val="105"/>
          <w:sz w:val="20"/>
          <w:szCs w:val="20"/>
        </w:rPr>
        <w:t xml:space="preserve"> </w:t>
      </w:r>
      <w:r w:rsidRPr="00C7664D">
        <w:rPr>
          <w:rFonts w:ascii="Times New Roman" w:eastAsia="Arial" w:hAnsi="Times New Roman" w:cs="Times New Roman"/>
          <w:b/>
          <w:w w:val="105"/>
          <w:sz w:val="20"/>
          <w:szCs w:val="20"/>
        </w:rPr>
        <w:t>extra</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agricole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per</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micro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piccole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imprese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 xml:space="preserve">non agricole </w:t>
      </w:r>
      <w:r w:rsidRPr="00C7664D">
        <w:rPr>
          <w:rFonts w:ascii="Times New Roman" w:eastAsia="Arial" w:hAnsi="Times New Roman" w:cs="Times New Roman"/>
          <w:w w:val="105"/>
          <w:sz w:val="20"/>
          <w:szCs w:val="20"/>
        </w:rPr>
        <w:t xml:space="preserve">del GAL BASSO MONFERRATO ASTIGIANO  (Op 6.4.2.-  ambito di intervento 1-Turismo </w:t>
      </w:r>
      <w:r w:rsidR="00D26BEC">
        <w:rPr>
          <w:rFonts w:ascii="Times New Roman" w:eastAsia="Arial" w:hAnsi="Times New Roman" w:cs="Times New Roman"/>
          <w:w w:val="105"/>
          <w:sz w:val="20"/>
          <w:szCs w:val="20"/>
        </w:rPr>
        <w:t>sostenibile</w:t>
      </w:r>
      <w:bookmarkStart w:id="0" w:name="_GoBack"/>
      <w:bookmarkEnd w:id="0"/>
      <w:r w:rsidRPr="00C7664D">
        <w:rPr>
          <w:rFonts w:ascii="Times New Roman" w:eastAsia="Arial" w:hAnsi="Times New Roman" w:cs="Times New Roman"/>
          <w:w w:val="105"/>
          <w:sz w:val="20"/>
          <w:szCs w:val="20"/>
        </w:rPr>
        <w:t>)</w:t>
      </w:r>
      <w:r w:rsidRPr="00C7664D">
        <w:rPr>
          <w:rFonts w:ascii="Times New Roman" w:eastAsia="Arial" w:hAnsi="Times New Roman" w:cs="Times New Roman"/>
          <w:b/>
          <w:sz w:val="20"/>
          <w:szCs w:val="20"/>
        </w:rPr>
        <w:t xml:space="preserve"> </w:t>
      </w:r>
      <w:r w:rsidRPr="00C7664D">
        <w:rPr>
          <w:rFonts w:ascii="Times New Roman" w:eastAsia="Arial" w:hAnsi="Times New Roman" w:cs="Times New Roman"/>
          <w:b/>
          <w:w w:val="105"/>
          <w:sz w:val="20"/>
          <w:szCs w:val="20"/>
        </w:rPr>
        <w:t xml:space="preserve">Per la concessione di aiuti </w:t>
      </w: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de minimis</w:t>
      </w:r>
      <w:r w:rsidRPr="00C7664D">
        <w:rPr>
          <w:rFonts w:ascii="Times New Roman" w:eastAsia="Arial" w:hAnsi="Times New Roman" w:cs="Times New Roman"/>
          <w:w w:val="105"/>
          <w:sz w:val="20"/>
          <w:szCs w:val="20"/>
        </w:rPr>
        <w:t xml:space="preserve">» </w:t>
      </w:r>
      <w:r w:rsidRPr="00C7664D">
        <w:rPr>
          <w:rFonts w:ascii="Times New Roman" w:eastAsia="Arial" w:hAnsi="Times New Roman" w:cs="Times New Roman"/>
          <w:b/>
          <w:w w:val="105"/>
          <w:sz w:val="20"/>
          <w:szCs w:val="20"/>
        </w:rPr>
        <w:t xml:space="preserve">di cui al Regolamento (UE) n. 1407/2013 </w:t>
      </w:r>
      <w:r w:rsidRPr="00C7664D">
        <w:rPr>
          <w:rFonts w:ascii="Times New Roman" w:eastAsia="Arial" w:hAnsi="Times New Roman" w:cs="Times New Roman"/>
          <w:w w:val="105"/>
          <w:sz w:val="20"/>
          <w:szCs w:val="20"/>
        </w:rPr>
        <w:t>della Commissione del 18/12/2013, (pubblicato sulla GUE  n. L 352 del 24/12/2013),</w:t>
      </w:r>
    </w:p>
    <w:p w:rsidR="000E5395" w:rsidRPr="00C7664D" w:rsidRDefault="000E5395" w:rsidP="000E5395">
      <w:pPr>
        <w:widowControl w:val="0"/>
        <w:spacing w:after="0" w:line="240" w:lineRule="auto"/>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Nel rispetto di quanto previsto dai Regolamenti della Commissione n. 1407/13:</w:t>
      </w:r>
    </w:p>
    <w:p w:rsidR="000E5395" w:rsidRPr="00C7664D" w:rsidRDefault="000E5395" w:rsidP="000E5395">
      <w:pPr>
        <w:widowControl w:val="0"/>
        <w:spacing w:after="0" w:line="316" w:lineRule="auto"/>
        <w:ind w:right="828"/>
        <w:jc w:val="both"/>
        <w:rPr>
          <w:rFonts w:ascii="Times New Roman" w:eastAsia="Arial" w:hAnsi="Times New Roman" w:cs="Times New Roman"/>
          <w:sz w:val="20"/>
          <w:szCs w:val="20"/>
        </w:rPr>
      </w:pPr>
      <w:r w:rsidRPr="00C7664D">
        <w:rPr>
          <w:rFonts w:ascii="Times New Roman" w:eastAsia="Arial" w:hAnsi="Times New Roman" w:cs="Times New Roman"/>
          <w:b/>
          <w:spacing w:val="-4"/>
          <w:w w:val="105"/>
          <w:sz w:val="20"/>
          <w:szCs w:val="20"/>
        </w:rPr>
        <w:t>CONSAPEVOLE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delle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5"/>
          <w:w w:val="105"/>
          <w:sz w:val="20"/>
          <w:szCs w:val="20"/>
        </w:rPr>
        <w:t>responsabilità</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anche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penali</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4"/>
          <w:w w:val="105"/>
          <w:sz w:val="20"/>
          <w:szCs w:val="20"/>
        </w:rPr>
        <w:t>assunte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spacing w:val="-3"/>
          <w:w w:val="105"/>
          <w:sz w:val="20"/>
          <w:szCs w:val="20"/>
        </w:rPr>
        <w:t>in</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spacing w:val="-3"/>
          <w:w w:val="105"/>
          <w:sz w:val="20"/>
          <w:szCs w:val="20"/>
        </w:rPr>
        <w:t>caso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rilascio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dichiarazioni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 xml:space="preserve">mendaci, </w:t>
      </w:r>
      <w:r w:rsidRPr="00C7664D">
        <w:rPr>
          <w:rFonts w:ascii="Times New Roman" w:eastAsia="Arial" w:hAnsi="Times New Roman" w:cs="Times New Roman"/>
          <w:spacing w:val="-4"/>
          <w:w w:val="105"/>
          <w:sz w:val="20"/>
          <w:szCs w:val="20"/>
        </w:rPr>
        <w:t>formazione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atti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falsi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loro</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uso,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della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conseguente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decadenza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3"/>
          <w:w w:val="105"/>
          <w:sz w:val="20"/>
          <w:szCs w:val="20"/>
        </w:rPr>
        <w:t>dai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benefici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concessi</w:t>
      </w:r>
      <w:r w:rsidRPr="00C7664D">
        <w:rPr>
          <w:rFonts w:ascii="Times New Roman" w:eastAsia="Arial" w:hAnsi="Times New Roman" w:cs="Times New Roman"/>
          <w:b/>
          <w:spacing w:val="-16"/>
          <w:w w:val="105"/>
          <w:sz w:val="20"/>
          <w:szCs w:val="20"/>
        </w:rPr>
        <w:t xml:space="preserve"> </w:t>
      </w:r>
      <w:r w:rsidRPr="00C7664D">
        <w:rPr>
          <w:rFonts w:ascii="Times New Roman" w:eastAsia="Arial" w:hAnsi="Times New Roman" w:cs="Times New Roman"/>
          <w:spacing w:val="-4"/>
          <w:w w:val="105"/>
          <w:sz w:val="20"/>
          <w:szCs w:val="20"/>
        </w:rPr>
        <w:t>sulla</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3"/>
          <w:w w:val="105"/>
          <w:sz w:val="20"/>
          <w:szCs w:val="20"/>
        </w:rPr>
        <w:t>base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 xml:space="preserve">di </w:t>
      </w:r>
      <w:r w:rsidRPr="00C7664D">
        <w:rPr>
          <w:rFonts w:ascii="Times New Roman" w:eastAsia="Arial" w:hAnsi="Times New Roman" w:cs="Times New Roman"/>
          <w:spacing w:val="-3"/>
          <w:w w:val="105"/>
          <w:sz w:val="20"/>
          <w:szCs w:val="20"/>
        </w:rPr>
        <w:t>una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dichiarazione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non</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veritiera,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sensi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degli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5"/>
          <w:w w:val="105"/>
          <w:sz w:val="20"/>
          <w:szCs w:val="20"/>
        </w:rPr>
        <w:t>articoli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75</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76</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decreto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Presidente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della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Repubblica</w:t>
      </w:r>
    </w:p>
    <w:p w:rsidR="000E5395" w:rsidRPr="00C7664D" w:rsidRDefault="000E5395" w:rsidP="000E5395">
      <w:pPr>
        <w:widowControl w:val="0"/>
        <w:spacing w:after="0" w:line="314" w:lineRule="auto"/>
        <w:ind w:right="829"/>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28 dicembre 2000, n. 445 (</w:t>
      </w:r>
      <w:r w:rsidRPr="00C7664D">
        <w:rPr>
          <w:rFonts w:ascii="Times New Roman" w:eastAsia="Arial" w:hAnsi="Times New Roman" w:cs="Times New Roman"/>
          <w:i/>
          <w:w w:val="105"/>
          <w:sz w:val="20"/>
          <w:szCs w:val="20"/>
        </w:rPr>
        <w:t xml:space="preserve">Testo unico delle disposizioni legislative e regolamentari in materia di </w:t>
      </w:r>
      <w:r w:rsidRPr="00C7664D">
        <w:rPr>
          <w:rFonts w:ascii="Times New Roman" w:eastAsia="Arial" w:hAnsi="Times New Roman" w:cs="Times New Roman"/>
          <w:i/>
          <w:sz w:val="20"/>
          <w:szCs w:val="20"/>
        </w:rPr>
        <w:t>documentazione  amministrativa</w:t>
      </w:r>
      <w:r w:rsidRPr="00C7664D">
        <w:rPr>
          <w:rFonts w:ascii="Times New Roman" w:eastAsia="Arial" w:hAnsi="Times New Roman" w:cs="Times New Roman"/>
          <w:sz w:val="20"/>
          <w:szCs w:val="20"/>
        </w:rPr>
        <w:t>),</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DICHIARA</w:t>
      </w:r>
    </w:p>
    <w:p w:rsidR="000E5395" w:rsidRPr="00C7664D" w:rsidRDefault="000E5395" w:rsidP="000E5395">
      <w:pPr>
        <w:widowControl w:val="0"/>
        <w:spacing w:after="0" w:line="240" w:lineRule="auto"/>
        <w:rPr>
          <w:rFonts w:ascii="Times New Roman" w:eastAsia="Arial" w:hAnsi="Times New Roman" w:cs="Times New Roman"/>
          <w:b/>
          <w:sz w:val="20"/>
          <w:szCs w:val="20"/>
        </w:rPr>
      </w:pPr>
    </w:p>
    <w:p w:rsidR="000E5395" w:rsidRPr="00C7664D" w:rsidRDefault="000E5395" w:rsidP="000E5395">
      <w:pPr>
        <w:widowControl w:val="0"/>
        <w:spacing w:after="0" w:line="240" w:lineRule="auto"/>
        <w:ind w:right="372"/>
        <w:rPr>
          <w:rFonts w:ascii="Times New Roman" w:eastAsia="Arial" w:hAnsi="Times New Roman" w:cs="Times New Roman"/>
          <w:b/>
          <w:sz w:val="20"/>
          <w:szCs w:val="20"/>
        </w:rPr>
      </w:pPr>
      <w:r w:rsidRPr="00C7664D">
        <w:rPr>
          <w:rFonts w:ascii="Times New Roman" w:eastAsia="Arial" w:hAnsi="Times New Roman" w:cs="Times New Roman"/>
          <w:b/>
          <w:w w:val="105"/>
          <w:sz w:val="20"/>
          <w:szCs w:val="20"/>
          <w:u w:val="single"/>
        </w:rPr>
        <w:t>Sezione A – Natura dell’impresa</w:t>
      </w:r>
    </w:p>
    <w:p w:rsidR="000E5395" w:rsidRPr="00C7664D" w:rsidRDefault="000E5395" w:rsidP="000E5395">
      <w:pPr>
        <w:widowControl w:val="0"/>
        <w:numPr>
          <w:ilvl w:val="0"/>
          <w:numId w:val="4"/>
        </w:numPr>
        <w:tabs>
          <w:tab w:val="left" w:pos="718"/>
        </w:tabs>
        <w:spacing w:after="0" w:line="240" w:lineRule="auto"/>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non</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è</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controllata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né</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o</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altre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imprese.</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numPr>
          <w:ilvl w:val="0"/>
          <w:numId w:val="4"/>
        </w:numPr>
        <w:tabs>
          <w:tab w:val="left" w:pos="718"/>
        </w:tabs>
        <w:spacing w:after="0" w:line="372" w:lineRule="auto"/>
        <w:ind w:right="899"/>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4"/>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anche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imprese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seguenti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aventi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sede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legale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Italia. (</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w:t>
      </w:r>
      <w:r w:rsidRPr="00C7664D">
        <w:rPr>
          <w:rFonts w:ascii="Times New Roman" w:eastAsia="Arial" w:hAnsi="Times New Roman" w:cs="Times New Roman"/>
          <w:i/>
          <w:spacing w:val="-35"/>
          <w:w w:val="105"/>
          <w:sz w:val="20"/>
          <w:szCs w:val="20"/>
        </w:rPr>
        <w:t xml:space="preserve"> </w:t>
      </w:r>
      <w:r w:rsidRPr="00C7664D">
        <w:rPr>
          <w:rFonts w:ascii="Times New Roman" w:eastAsia="Arial" w:hAnsi="Times New Roman" w:cs="Times New Roman"/>
          <w:i/>
          <w:w w:val="105"/>
          <w:sz w:val="20"/>
          <w:szCs w:val="20"/>
        </w:rPr>
        <w:t>necessario</w:t>
      </w:r>
      <w:r w:rsidRPr="00C7664D">
        <w:rPr>
          <w:rFonts w:ascii="Times New Roman" w:eastAsia="Arial" w:hAnsi="Times New Roman" w:cs="Times New Roman"/>
          <w:w w:val="105"/>
          <w:sz w:val="20"/>
          <w:szCs w:val="20"/>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668"/>
      </w:tblGrid>
      <w:tr w:rsidR="000E5395" w:rsidRPr="00C7664D" w:rsidTr="00393945">
        <w:trPr>
          <w:trHeight w:hRule="exact" w:val="434"/>
        </w:trPr>
        <w:tc>
          <w:tcPr>
            <w:tcW w:w="10501" w:type="dxa"/>
            <w:gridSpan w:val="6"/>
            <w:tcBorders>
              <w:bottom w:val="nil"/>
            </w:tcBorders>
            <w:shd w:val="clear" w:color="auto" w:fill="AAC8C8"/>
          </w:tcPr>
          <w:p w:rsidR="000E5395" w:rsidRPr="00C7664D" w:rsidRDefault="000E5395" w:rsidP="00393945">
            <w:pPr>
              <w:spacing w:before="41"/>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lastRenderedPageBreak/>
              <w:t>Anagrafica impresa controllata</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5"/>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4407" w:type="dxa"/>
            <w:gridSpan w:val="3"/>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3"/>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5"/>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8" w:type="dxa"/>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5"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9" w:space="0" w:color="FFFFFF"/>
            </w:tcBorders>
            <w:shd w:val="clear" w:color="auto" w:fill="EAEAD5"/>
          </w:tcPr>
          <w:p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9"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8"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5"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11"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28"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tcBorders>
              <w:top w:val="single" w:sz="19" w:space="0" w:color="FFFFFF"/>
              <w:bottom w:val="single" w:sz="17" w:space="0" w:color="FFFFFF"/>
              <w:right w:val="single" w:sz="19" w:space="0" w:color="FFFFFF"/>
            </w:tcBorders>
            <w:shd w:val="clear" w:color="auto" w:fill="AAC8C8"/>
          </w:tcPr>
          <w:p w:rsidR="000E5395" w:rsidRPr="00C7664D" w:rsidRDefault="000E5395" w:rsidP="00393945">
            <w:pPr>
              <w:spacing w:before="5"/>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8" w:type="dxa"/>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2" w:type="dxa"/>
            <w:gridSpan w:val="4"/>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96"/>
        </w:trPr>
        <w:tc>
          <w:tcPr>
            <w:tcW w:w="1901" w:type="dxa"/>
            <w:tcBorders>
              <w:top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8" w:type="dxa"/>
            <w:tcBorders>
              <w:top w:val="single" w:sz="17"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2" w:type="dxa"/>
            <w:gridSpan w:val="4"/>
            <w:tcBorders>
              <w:top w:val="single" w:sz="17"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sz w:val="18"/>
          <w:szCs w:val="21"/>
          <w:lang w:val="en-US"/>
        </w:rPr>
      </w:pPr>
    </w:p>
    <w:p w:rsidR="000E5395" w:rsidRPr="00C7664D" w:rsidRDefault="000E5395" w:rsidP="000E5395">
      <w:pPr>
        <w:widowControl w:val="0"/>
        <w:numPr>
          <w:ilvl w:val="0"/>
          <w:numId w:val="5"/>
        </w:numPr>
        <w:spacing w:before="78" w:after="0" w:line="252" w:lineRule="auto"/>
        <w:ind w:right="372"/>
        <w:rPr>
          <w:rFonts w:ascii="Times New Roman" w:eastAsia="Arial" w:hAnsi="Times New Roman" w:cs="Times New Roman"/>
          <w:sz w:val="20"/>
          <w:szCs w:val="20"/>
        </w:rPr>
      </w:pPr>
      <w:r w:rsidRPr="00C7664D">
        <w:rPr>
          <w:rFonts w:ascii="Times New Roman" w:eastAsia="Arial" w:hAnsi="Times New Roman" w:cs="Times New Roman"/>
          <w:w w:val="110"/>
          <w:sz w:val="20"/>
          <w:szCs w:val="20"/>
        </w:rPr>
        <w:t>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b/>
          <w:w w:val="110"/>
          <w:sz w:val="20"/>
          <w:szCs w:val="20"/>
        </w:rPr>
        <w:t>l’impresa</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è</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controllata</w:t>
      </w:r>
      <w:r w:rsidRPr="00C7664D">
        <w:rPr>
          <w:rFonts w:ascii="Times New Roman" w:eastAsia="Arial" w:hAnsi="Times New Roman" w:cs="Times New Roman"/>
          <w:w w:val="110"/>
          <w:sz w:val="20"/>
          <w:szCs w:val="20"/>
        </w:rPr>
        <w:t>,</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anche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indirettamente,</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dalle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imprese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seguenti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aventi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sede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legale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o unità</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operativa</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in</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Italia.</w:t>
      </w:r>
    </w:p>
    <w:p w:rsidR="000E5395" w:rsidRPr="00C7664D" w:rsidRDefault="000E5395" w:rsidP="000E5395">
      <w:pPr>
        <w:widowControl w:val="0"/>
        <w:spacing w:before="121" w:after="0" w:line="240" w:lineRule="auto"/>
        <w:ind w:left="792" w:right="372"/>
        <w:rPr>
          <w:rFonts w:ascii="Times New Roman" w:eastAsia="Arial" w:hAnsi="Times New Roman" w:cs="Times New Roman"/>
          <w:sz w:val="20"/>
          <w:szCs w:val="20"/>
        </w:rPr>
      </w:pP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 necessario</w:t>
      </w:r>
      <w:r w:rsidRPr="00C7664D">
        <w:rPr>
          <w:rFonts w:ascii="Times New Roman" w:eastAsia="Arial" w:hAnsi="Times New Roman" w:cs="Times New Roman"/>
          <w:w w:val="105"/>
          <w:sz w:val="20"/>
          <w:szCs w:val="20"/>
        </w:rPr>
        <w:t>)</w:t>
      </w:r>
    </w:p>
    <w:p w:rsidR="000E5395" w:rsidRPr="00C7664D" w:rsidRDefault="000E5395" w:rsidP="000E5395">
      <w:pPr>
        <w:widowControl w:val="0"/>
        <w:spacing w:before="10" w:after="1" w:line="240" w:lineRule="auto"/>
        <w:rPr>
          <w:rFonts w:ascii="Times New Roman" w:eastAsia="Arial" w:hAnsi="Times New Roman" w:cs="Times New Roman"/>
          <w:sz w:val="20"/>
          <w:szCs w:val="2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668"/>
      </w:tblGrid>
      <w:tr w:rsidR="000E5395" w:rsidRPr="00C7664D" w:rsidTr="00393945">
        <w:trPr>
          <w:trHeight w:hRule="exact" w:val="434"/>
        </w:trPr>
        <w:tc>
          <w:tcPr>
            <w:tcW w:w="10501" w:type="dxa"/>
            <w:gridSpan w:val="7"/>
            <w:tcBorders>
              <w:bottom w:val="nil"/>
            </w:tcBorders>
            <w:shd w:val="clear" w:color="auto" w:fill="AAC8C8"/>
          </w:tcPr>
          <w:p w:rsidR="000E5395" w:rsidRPr="00C7664D" w:rsidRDefault="000E5395" w:rsidP="00393945">
            <w:pPr>
              <w:spacing w:before="44"/>
              <w:ind w:left="96"/>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Anagrafica dell’impresa che esercita il controllo sulla richiedente</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8"/>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2268"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c>
          <w:tcPr>
            <w:tcW w:w="2139" w:type="dxa"/>
            <w:gridSpan w:val="3"/>
            <w:tcBorders>
              <w:top w:val="single" w:sz="19"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4"/>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8"/>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0"/>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8"/>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67"/>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7"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lang w:val="en-US"/>
        </w:rPr>
        <w:sectPr w:rsidR="000E5395" w:rsidRPr="00C7664D">
          <w:pgSz w:w="11900" w:h="16840"/>
          <w:pgMar w:top="1600" w:right="300" w:bottom="280" w:left="700" w:header="720" w:footer="720" w:gutter="0"/>
          <w:cols w:space="720"/>
        </w:sectPr>
      </w:pPr>
    </w:p>
    <w:p w:rsidR="000E5395" w:rsidRPr="00C7664D" w:rsidRDefault="000E5395" w:rsidP="000E5395">
      <w:pPr>
        <w:spacing w:after="0"/>
        <w:rPr>
          <w:rFonts w:ascii="Times New Roman" w:eastAsia="Arial" w:hAnsi="Times New Roman" w:cs="Times New Roman"/>
          <w:bCs/>
          <w:w w:val="105"/>
          <w:sz w:val="20"/>
          <w:szCs w:val="20"/>
          <w:u w:val="single"/>
        </w:rPr>
      </w:pPr>
      <w:r w:rsidRPr="00C7664D">
        <w:rPr>
          <w:rFonts w:ascii="Times New Roman" w:eastAsia="Arial" w:hAnsi="Times New Roman" w:cs="Times New Roman"/>
          <w:b/>
          <w:bCs/>
          <w:w w:val="105"/>
          <w:sz w:val="20"/>
          <w:szCs w:val="20"/>
          <w:u w:val="single"/>
        </w:rPr>
        <w:lastRenderedPageBreak/>
        <w:t>Sezione B. Rispetto del massimale</w:t>
      </w:r>
    </w:p>
    <w:p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Che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l’esercizio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finanziario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(anno</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fiscale)</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dell’impresa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rappresentata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inizia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il</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___________</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termina il</w:t>
      </w:r>
      <w:r w:rsidRPr="00C7664D">
        <w:rPr>
          <w:rFonts w:ascii="Times New Roman" w:eastAsia="Arial" w:hAnsi="Times New Roman" w:cs="Times New Roman"/>
          <w:b/>
          <w:bCs/>
          <w:spacing w:val="-8"/>
          <w:w w:val="105"/>
          <w:sz w:val="20"/>
          <w:szCs w:val="20"/>
        </w:rPr>
        <w:t xml:space="preserve"> </w:t>
      </w:r>
      <w:r w:rsidRPr="00C7664D">
        <w:rPr>
          <w:rFonts w:ascii="Times New Roman" w:eastAsia="Arial" w:hAnsi="Times New Roman" w:cs="Times New Roman"/>
          <w:b/>
          <w:bCs/>
          <w:w w:val="105"/>
          <w:sz w:val="20"/>
          <w:szCs w:val="20"/>
        </w:rPr>
        <w:t>_________;</w:t>
      </w:r>
    </w:p>
    <w:p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sz w:val="20"/>
          <w:szCs w:val="20"/>
        </w:rPr>
        <w:t>Situazione</w:t>
      </w:r>
    </w:p>
    <w:p w:rsidR="000E5395" w:rsidRPr="00C7664D" w:rsidRDefault="000E5395" w:rsidP="000E5395">
      <w:pPr>
        <w:widowControl w:val="0"/>
        <w:numPr>
          <w:ilvl w:val="1"/>
          <w:numId w:val="6"/>
        </w:numPr>
        <w:tabs>
          <w:tab w:val="left" w:pos="833"/>
        </w:tabs>
        <w:spacing w:after="0" w:line="249" w:lineRule="auto"/>
        <w:ind w:left="567" w:right="433"/>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Che all’impresa rappresentata </w:t>
      </w:r>
      <w:r w:rsidRPr="00C7664D">
        <w:rPr>
          <w:rFonts w:ascii="Times New Roman" w:eastAsia="Arial" w:hAnsi="Times New Roman" w:cs="Times New Roman"/>
          <w:b/>
          <w:w w:val="105"/>
          <w:sz w:val="20"/>
          <w:szCs w:val="20"/>
        </w:rPr>
        <w:t xml:space="preserve">NON È STATO CONCESSO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corrente e nei due esercizi finanziari precedenti alcun aiuto «</w:t>
      </w:r>
      <w:r w:rsidRPr="00C7664D">
        <w:rPr>
          <w:rFonts w:ascii="Times New Roman" w:eastAsia="Arial" w:hAnsi="Times New Roman" w:cs="Times New Roman"/>
          <w:i/>
          <w:w w:val="105"/>
          <w:sz w:val="20"/>
          <w:szCs w:val="20"/>
        </w:rPr>
        <w:t>de minimis</w:t>
      </w:r>
      <w:r w:rsidRPr="00C7664D">
        <w:rPr>
          <w:rFonts w:ascii="Times New Roman" w:eastAsia="Arial" w:hAnsi="Times New Roman" w:cs="Times New Roman"/>
          <w:w w:val="105"/>
          <w:sz w:val="20"/>
          <w:szCs w:val="20"/>
        </w:rPr>
        <w:t>», tenuto conto anche delle disposizioni relative a fusioni/acquisizioni o</w:t>
      </w:r>
      <w:r w:rsidRPr="00C7664D">
        <w:rPr>
          <w:rFonts w:ascii="Times New Roman" w:eastAsia="Arial" w:hAnsi="Times New Roman" w:cs="Times New Roman"/>
          <w:spacing w:val="-38"/>
          <w:w w:val="105"/>
          <w:sz w:val="20"/>
          <w:szCs w:val="20"/>
        </w:rPr>
        <w:t xml:space="preserve"> </w:t>
      </w:r>
      <w:r w:rsidRPr="00C7664D">
        <w:rPr>
          <w:rFonts w:ascii="Times New Roman" w:eastAsia="Arial" w:hAnsi="Times New Roman" w:cs="Times New Roman"/>
          <w:w w:val="105"/>
          <w:sz w:val="20"/>
          <w:szCs w:val="20"/>
        </w:rPr>
        <w:t>scissioni;</w:t>
      </w:r>
    </w:p>
    <w:p w:rsidR="000E5395" w:rsidRPr="00C7664D" w:rsidRDefault="000E5395" w:rsidP="000E5395">
      <w:pPr>
        <w:widowControl w:val="0"/>
        <w:numPr>
          <w:ilvl w:val="1"/>
          <w:numId w:val="6"/>
        </w:numPr>
        <w:tabs>
          <w:tab w:val="left" w:pos="833"/>
        </w:tabs>
        <w:spacing w:after="0" w:line="249" w:lineRule="auto"/>
        <w:ind w:left="567" w:right="434"/>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Che</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all’impresa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rappresentata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b/>
          <w:w w:val="105"/>
          <w:sz w:val="20"/>
          <w:szCs w:val="20"/>
        </w:rPr>
        <w:t>SONO</w:t>
      </w:r>
      <w:r w:rsidRPr="00C7664D">
        <w:rPr>
          <w:rFonts w:ascii="Times New Roman" w:eastAsia="Arial" w:hAnsi="Times New Roman" w:cs="Times New Roman"/>
          <w:b/>
          <w:spacing w:val="-8"/>
          <w:w w:val="105"/>
          <w:sz w:val="20"/>
          <w:szCs w:val="20"/>
        </w:rPr>
        <w:t xml:space="preserve"> </w:t>
      </w:r>
      <w:r w:rsidRPr="00C7664D">
        <w:rPr>
          <w:rFonts w:ascii="Times New Roman" w:eastAsia="Arial" w:hAnsi="Times New Roman" w:cs="Times New Roman"/>
          <w:b/>
          <w:w w:val="105"/>
          <w:sz w:val="20"/>
          <w:szCs w:val="20"/>
        </w:rPr>
        <w:t>STATI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b/>
          <w:w w:val="105"/>
          <w:sz w:val="20"/>
          <w:szCs w:val="20"/>
        </w:rPr>
        <w:t>CONCESSI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corrente e nei due esercizi finanziari precedenti i seguenti aiuti «de minimis», tenuto conto anche delle disposizioni relative a fusioni/acquisizioni o</w:t>
      </w:r>
      <w:r w:rsidRPr="00C7664D">
        <w:rPr>
          <w:rFonts w:ascii="Times New Roman" w:eastAsia="Arial" w:hAnsi="Times New Roman" w:cs="Times New Roman"/>
          <w:spacing w:val="-34"/>
          <w:w w:val="105"/>
          <w:sz w:val="20"/>
          <w:szCs w:val="20"/>
        </w:rPr>
        <w:t xml:space="preserve"> </w:t>
      </w:r>
      <w:r w:rsidRPr="00C7664D">
        <w:rPr>
          <w:rFonts w:ascii="Times New Roman" w:eastAsia="Arial" w:hAnsi="Times New Roman" w:cs="Times New Roman"/>
          <w:w w:val="105"/>
          <w:sz w:val="20"/>
          <w:szCs w:val="20"/>
        </w:rPr>
        <w:t>scissioni:</w:t>
      </w:r>
    </w:p>
    <w:p w:rsidR="000E5395" w:rsidRPr="00C7664D" w:rsidRDefault="000E5395" w:rsidP="000E5395">
      <w:pPr>
        <w:widowControl w:val="0"/>
        <w:spacing w:after="0" w:line="240" w:lineRule="auto"/>
        <w:ind w:left="472"/>
        <w:rPr>
          <w:rFonts w:ascii="Times New Roman" w:eastAsia="Arial" w:hAnsi="Times New Roman" w:cs="Times New Roman"/>
          <w:i/>
          <w:sz w:val="20"/>
          <w:szCs w:val="20"/>
          <w:lang w:val="en-US"/>
        </w:rPr>
      </w:pPr>
      <w:r w:rsidRPr="00C7664D">
        <w:rPr>
          <w:rFonts w:ascii="Times New Roman" w:eastAsia="Arial" w:hAnsi="Times New Roman" w:cs="Times New Roman"/>
          <w:i/>
          <w:w w:val="105"/>
          <w:sz w:val="20"/>
          <w:szCs w:val="20"/>
          <w:lang w:val="en-US"/>
        </w:rPr>
        <w:t>(Aggiungere righe se necessario)</w:t>
      </w:r>
    </w:p>
    <w:p w:rsidR="000E5395" w:rsidRPr="00C7664D" w:rsidRDefault="000E5395" w:rsidP="000E5395">
      <w:pPr>
        <w:widowControl w:val="0"/>
        <w:spacing w:before="4" w:after="0" w:line="240" w:lineRule="auto"/>
        <w:rPr>
          <w:rFonts w:ascii="Times New Roman" w:eastAsia="Arial" w:hAnsi="Times New Roman" w:cs="Times New Roman"/>
          <w:i/>
          <w:sz w:val="12"/>
          <w:szCs w:val="21"/>
          <w:lang w:val="en-US"/>
        </w:rPr>
      </w:pPr>
    </w:p>
    <w:tbl>
      <w:tblPr>
        <w:tblStyle w:val="TableNormal"/>
        <w:tblW w:w="10460" w:type="dxa"/>
        <w:tblInd w:w="157" w:type="dxa"/>
        <w:tblBorders>
          <w:top w:val="single" w:sz="17" w:space="0" w:color="FFFFFF"/>
          <w:left w:val="single" w:sz="17" w:space="0" w:color="FFFFFF"/>
          <w:bottom w:val="single" w:sz="17" w:space="0" w:color="FFFFFF"/>
          <w:right w:val="single" w:sz="17" w:space="0" w:color="FFFFFF"/>
          <w:insideH w:val="single" w:sz="17" w:space="0" w:color="FFFFFF"/>
          <w:insideV w:val="single" w:sz="17"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444"/>
      </w:tblGrid>
      <w:tr w:rsidR="000E5395" w:rsidRPr="00C7664D" w:rsidTr="00393945">
        <w:trPr>
          <w:trHeight w:hRule="exact" w:val="665"/>
        </w:trPr>
        <w:tc>
          <w:tcPr>
            <w:tcW w:w="567" w:type="dxa"/>
            <w:vMerge w:val="restart"/>
            <w:tcBorders>
              <w:top w:val="double" w:sz="4" w:space="0" w:color="000000"/>
              <w:left w:val="double" w:sz="4" w:space="0" w:color="000000"/>
              <w:right w:val="nil"/>
            </w:tcBorders>
            <w:shd w:val="clear" w:color="auto" w:fill="AAC8C8"/>
          </w:tcPr>
          <w:p w:rsidR="000E5395" w:rsidRPr="00C7664D" w:rsidRDefault="000E5395" w:rsidP="00393945">
            <w:pPr>
              <w:jc w:val="center"/>
              <w:rPr>
                <w:rFonts w:ascii="Times New Roman" w:eastAsia="Arial" w:hAnsi="Times New Roman" w:cs="Times New Roman"/>
                <w:sz w:val="18"/>
                <w:szCs w:val="18"/>
              </w:rPr>
            </w:pPr>
          </w:p>
        </w:tc>
        <w:tc>
          <w:tcPr>
            <w:tcW w:w="1551" w:type="dxa"/>
            <w:vMerge w:val="restart"/>
            <w:tcBorders>
              <w:top w:val="double" w:sz="4" w:space="0" w:color="000000"/>
              <w:left w:val="single" w:sz="19" w:space="0" w:color="FFFFFF"/>
            </w:tcBorders>
            <w:shd w:val="clear" w:color="auto" w:fill="AAC8C8"/>
          </w:tcPr>
          <w:p w:rsidR="000E5395" w:rsidRPr="00C7664D" w:rsidRDefault="000E5395" w:rsidP="00393945">
            <w:pPr>
              <w:spacing w:before="7"/>
              <w:jc w:val="center"/>
              <w:rPr>
                <w:rFonts w:ascii="Times New Roman" w:eastAsia="Arial" w:hAnsi="Times New Roman" w:cs="Times New Roman"/>
                <w:i/>
                <w:sz w:val="18"/>
                <w:szCs w:val="18"/>
                <w:lang w:val="it-IT"/>
              </w:rPr>
            </w:pPr>
          </w:p>
          <w:p w:rsidR="000E5395" w:rsidRPr="00C7664D" w:rsidRDefault="000E5395" w:rsidP="00393945">
            <w:pPr>
              <w:spacing w:before="1"/>
              <w:ind w:left="81" w:right="133"/>
              <w:jc w:val="center"/>
              <w:rPr>
                <w:rFonts w:ascii="Times New Roman" w:eastAsia="Arial" w:hAnsi="Times New Roman" w:cs="Times New Roman"/>
                <w:b/>
                <w:i/>
                <w:sz w:val="18"/>
                <w:szCs w:val="18"/>
                <w:lang w:val="it-IT"/>
              </w:rPr>
            </w:pPr>
            <w:r w:rsidRPr="00C7664D">
              <w:rPr>
                <w:rFonts w:ascii="Times New Roman" w:eastAsia="Arial" w:hAnsi="Times New Roman" w:cs="Times New Roman"/>
                <w:b/>
                <w:sz w:val="18"/>
                <w:szCs w:val="18"/>
                <w:lang w:val="it-IT"/>
              </w:rPr>
              <w:t xml:space="preserve">Impresa cui è stato concesso il </w:t>
            </w:r>
            <w:r w:rsidRPr="00C7664D">
              <w:rPr>
                <w:rFonts w:ascii="Times New Roman" w:eastAsia="Arial" w:hAnsi="Times New Roman" w:cs="Times New Roman"/>
                <w:b/>
                <w:i/>
                <w:sz w:val="18"/>
                <w:szCs w:val="18"/>
                <w:lang w:val="it-IT"/>
              </w:rPr>
              <w:t>de minimis</w:t>
            </w:r>
          </w:p>
        </w:tc>
        <w:tc>
          <w:tcPr>
            <w:tcW w:w="1195"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11"/>
              <w:jc w:val="center"/>
              <w:rPr>
                <w:rFonts w:ascii="Times New Roman" w:eastAsia="Arial" w:hAnsi="Times New Roman" w:cs="Times New Roman"/>
                <w:i/>
                <w:sz w:val="18"/>
                <w:szCs w:val="18"/>
                <w:lang w:val="it-IT"/>
              </w:rPr>
            </w:pPr>
          </w:p>
          <w:p w:rsidR="000E5395" w:rsidRPr="00C7664D" w:rsidRDefault="000E5395" w:rsidP="00393945">
            <w:pPr>
              <w:ind w:left="91"/>
              <w:jc w:val="center"/>
              <w:rPr>
                <w:rFonts w:ascii="Times New Roman" w:eastAsia="Arial" w:hAnsi="Times New Roman" w:cs="Times New Roman"/>
                <w:b/>
                <w:sz w:val="18"/>
                <w:szCs w:val="18"/>
              </w:rPr>
            </w:pPr>
            <w:r w:rsidRPr="00C7664D">
              <w:rPr>
                <w:rFonts w:ascii="Times New Roman" w:eastAsia="Arial" w:hAnsi="Times New Roman" w:cs="Times New Roman"/>
                <w:b/>
                <w:sz w:val="18"/>
                <w:szCs w:val="18"/>
              </w:rPr>
              <w:t xml:space="preserve">Ente </w:t>
            </w:r>
            <w:r w:rsidRPr="00C7664D">
              <w:rPr>
                <w:rFonts w:ascii="Times New Roman" w:eastAsia="Arial" w:hAnsi="Times New Roman" w:cs="Times New Roman"/>
                <w:b/>
                <w:w w:val="95"/>
                <w:sz w:val="18"/>
                <w:szCs w:val="18"/>
              </w:rPr>
              <w:t>concedente</w:t>
            </w:r>
          </w:p>
        </w:tc>
        <w:tc>
          <w:tcPr>
            <w:tcW w:w="1354" w:type="dxa"/>
            <w:vMerge w:val="restart"/>
            <w:tcBorders>
              <w:top w:val="double" w:sz="4" w:space="0" w:color="000000"/>
            </w:tcBorders>
            <w:shd w:val="clear" w:color="auto" w:fill="AAC8C8"/>
          </w:tcPr>
          <w:p w:rsidR="000E5395" w:rsidRPr="00C7664D" w:rsidRDefault="000E5395" w:rsidP="00393945">
            <w:pPr>
              <w:spacing w:before="8"/>
              <w:jc w:val="center"/>
              <w:rPr>
                <w:rFonts w:ascii="Times New Roman" w:eastAsia="Arial" w:hAnsi="Times New Roman" w:cs="Times New Roman"/>
                <w:i/>
                <w:sz w:val="18"/>
                <w:szCs w:val="18"/>
                <w:lang w:val="it-IT"/>
              </w:rPr>
            </w:pPr>
          </w:p>
          <w:p w:rsidR="000E5395" w:rsidRPr="00C7664D" w:rsidRDefault="000E5395" w:rsidP="00393945">
            <w:pPr>
              <w:ind w:left="91"/>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 xml:space="preserve">Riferimento normativo/ </w:t>
            </w:r>
            <w:r w:rsidRPr="00C7664D">
              <w:rPr>
                <w:rFonts w:ascii="Times New Roman" w:eastAsia="Arial" w:hAnsi="Times New Roman" w:cs="Times New Roman"/>
                <w:b/>
                <w:w w:val="95"/>
                <w:sz w:val="18"/>
                <w:szCs w:val="18"/>
                <w:lang w:val="it-IT"/>
              </w:rPr>
              <w:t xml:space="preserve">amministrativo </w:t>
            </w:r>
            <w:r w:rsidRPr="00C7664D">
              <w:rPr>
                <w:rFonts w:ascii="Times New Roman" w:eastAsia="Arial" w:hAnsi="Times New Roman" w:cs="Times New Roman"/>
                <w:b/>
                <w:sz w:val="18"/>
                <w:szCs w:val="18"/>
                <w:lang w:val="it-IT"/>
              </w:rPr>
              <w:t>che prevede l’agevolazione</w:t>
            </w:r>
          </w:p>
        </w:tc>
        <w:tc>
          <w:tcPr>
            <w:tcW w:w="1373"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7"/>
              <w:jc w:val="center"/>
              <w:rPr>
                <w:rFonts w:ascii="Times New Roman" w:eastAsia="Arial" w:hAnsi="Times New Roman" w:cs="Times New Roman"/>
                <w:i/>
                <w:sz w:val="18"/>
                <w:szCs w:val="18"/>
                <w:lang w:val="it-IT"/>
              </w:rPr>
            </w:pPr>
          </w:p>
          <w:p w:rsidR="000E5395" w:rsidRPr="00C7664D" w:rsidRDefault="000E5395" w:rsidP="00393945">
            <w:pPr>
              <w:ind w:left="91" w:right="79"/>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95"/>
                <w:sz w:val="18"/>
                <w:szCs w:val="18"/>
                <w:lang w:val="it-IT"/>
              </w:rPr>
              <w:t xml:space="preserve">Provvedimento </w:t>
            </w:r>
            <w:r w:rsidRPr="00C7664D">
              <w:rPr>
                <w:rFonts w:ascii="Times New Roman" w:eastAsia="Arial" w:hAnsi="Times New Roman" w:cs="Times New Roman"/>
                <w:b/>
                <w:sz w:val="18"/>
                <w:szCs w:val="18"/>
                <w:lang w:val="it-IT"/>
              </w:rPr>
              <w:t>di concessione e data</w:t>
            </w:r>
          </w:p>
        </w:tc>
        <w:tc>
          <w:tcPr>
            <w:tcW w:w="1056"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4"/>
              <w:jc w:val="center"/>
              <w:rPr>
                <w:rFonts w:ascii="Times New Roman" w:eastAsia="Arial" w:hAnsi="Times New Roman" w:cs="Times New Roman"/>
                <w:i/>
                <w:sz w:val="18"/>
                <w:szCs w:val="18"/>
                <w:lang w:val="it-IT"/>
              </w:rPr>
            </w:pPr>
          </w:p>
          <w:p w:rsidR="000E5395" w:rsidRPr="00C7664D" w:rsidRDefault="000E5395" w:rsidP="00393945">
            <w:pPr>
              <w:spacing w:line="182" w:lineRule="exact"/>
              <w:ind w:left="91" w:right="65"/>
              <w:jc w:val="center"/>
              <w:rPr>
                <w:rFonts w:ascii="Times New Roman" w:eastAsia="Arial" w:hAnsi="Times New Roman" w:cs="Times New Roman"/>
                <w:i/>
                <w:sz w:val="18"/>
                <w:szCs w:val="18"/>
              </w:rPr>
            </w:pPr>
            <w:r w:rsidRPr="00C7664D">
              <w:rPr>
                <w:rFonts w:ascii="Times New Roman" w:eastAsia="Arial" w:hAnsi="Times New Roman" w:cs="Times New Roman"/>
                <w:b/>
                <w:sz w:val="18"/>
                <w:szCs w:val="18"/>
              </w:rPr>
              <w:t xml:space="preserve">Reg. UE </w:t>
            </w:r>
            <w:r w:rsidRPr="00C7664D">
              <w:rPr>
                <w:rFonts w:ascii="Times New Roman" w:eastAsia="Arial" w:hAnsi="Times New Roman" w:cs="Times New Roman"/>
                <w:i/>
                <w:sz w:val="18"/>
                <w:szCs w:val="18"/>
              </w:rPr>
              <w:t>de minimis</w:t>
            </w:r>
            <w:r w:rsidRPr="00C7664D">
              <w:rPr>
                <w:rFonts w:ascii="Times New Roman" w:eastAsia="Arial" w:hAnsi="Times New Roman" w:cs="Times New Roman"/>
                <w:i/>
                <w:position w:val="8"/>
                <w:sz w:val="18"/>
                <w:szCs w:val="18"/>
              </w:rPr>
              <w:t>1</w:t>
            </w:r>
          </w:p>
        </w:tc>
        <w:tc>
          <w:tcPr>
            <w:tcW w:w="1920" w:type="dxa"/>
            <w:gridSpan w:val="2"/>
            <w:tcBorders>
              <w:top w:val="double" w:sz="4" w:space="0" w:color="000000"/>
            </w:tcBorders>
            <w:shd w:val="clear" w:color="auto" w:fill="AAC8C8"/>
          </w:tcPr>
          <w:p w:rsidR="000E5395" w:rsidRPr="00C7664D" w:rsidRDefault="000E5395" w:rsidP="00393945">
            <w:pPr>
              <w:spacing w:before="70"/>
              <w:ind w:left="636" w:right="132" w:hanging="485"/>
              <w:jc w:val="center"/>
              <w:rPr>
                <w:rFonts w:ascii="Times New Roman" w:eastAsia="Arial" w:hAnsi="Times New Roman" w:cs="Times New Roman"/>
                <w:b/>
                <w:i/>
                <w:sz w:val="18"/>
                <w:szCs w:val="18"/>
              </w:rPr>
            </w:pPr>
            <w:r w:rsidRPr="00C7664D">
              <w:rPr>
                <w:rFonts w:ascii="Times New Roman" w:eastAsia="Arial" w:hAnsi="Times New Roman" w:cs="Times New Roman"/>
                <w:b/>
                <w:sz w:val="18"/>
                <w:szCs w:val="18"/>
              </w:rPr>
              <w:t xml:space="preserve">Importo dell’aiuto </w:t>
            </w:r>
            <w:r w:rsidRPr="00C7664D">
              <w:rPr>
                <w:rFonts w:ascii="Times New Roman" w:eastAsia="Arial" w:hAnsi="Times New Roman" w:cs="Times New Roman"/>
                <w:b/>
                <w:i/>
                <w:sz w:val="18"/>
                <w:szCs w:val="18"/>
              </w:rPr>
              <w:t>de minimis</w:t>
            </w:r>
          </w:p>
        </w:tc>
        <w:tc>
          <w:tcPr>
            <w:tcW w:w="1444" w:type="dxa"/>
            <w:vMerge w:val="restart"/>
            <w:tcBorders>
              <w:top w:val="double" w:sz="4" w:space="0" w:color="000000"/>
              <w:right w:val="double" w:sz="4" w:space="0" w:color="000000"/>
            </w:tcBorders>
            <w:shd w:val="clear" w:color="auto" w:fill="AAC8C8"/>
          </w:tcPr>
          <w:p w:rsidR="000E5395" w:rsidRPr="00C7664D" w:rsidRDefault="000E5395" w:rsidP="00393945">
            <w:pPr>
              <w:ind w:left="91" w:right="145"/>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Di cui imputabile all’attività di trasporto merci su strada per conto terzi</w:t>
            </w:r>
          </w:p>
        </w:tc>
      </w:tr>
      <w:tr w:rsidR="000E5395" w:rsidRPr="00C7664D" w:rsidTr="00393945">
        <w:trPr>
          <w:trHeight w:hRule="exact" w:val="780"/>
        </w:trPr>
        <w:tc>
          <w:tcPr>
            <w:tcW w:w="567" w:type="dxa"/>
            <w:vMerge/>
            <w:tcBorders>
              <w:left w:val="double" w:sz="4" w:space="0" w:color="000000"/>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551" w:type="dxa"/>
            <w:vMerge/>
            <w:tcBorders>
              <w:left w:val="single" w:sz="19" w:space="0" w:color="FFFFFF"/>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195"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354"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373"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056"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979" w:type="dxa"/>
            <w:tcBorders>
              <w:bottom w:val="single" w:sz="19" w:space="0" w:color="FFFFFF"/>
            </w:tcBorders>
            <w:shd w:val="clear" w:color="auto" w:fill="AAC8C8"/>
          </w:tcPr>
          <w:p w:rsidR="000E5395" w:rsidRPr="00C7664D" w:rsidRDefault="000E5395" w:rsidP="00393945">
            <w:pPr>
              <w:spacing w:before="7"/>
              <w:rPr>
                <w:rFonts w:ascii="Times New Roman" w:eastAsia="Arial" w:hAnsi="Times New Roman" w:cs="Times New Roman"/>
                <w:i/>
                <w:sz w:val="18"/>
                <w:szCs w:val="18"/>
                <w:lang w:val="it-IT"/>
              </w:rPr>
            </w:pPr>
          </w:p>
          <w:p w:rsidR="000E5395" w:rsidRPr="00C7664D" w:rsidRDefault="000E5395" w:rsidP="00393945">
            <w:pPr>
              <w:ind w:left="86"/>
              <w:rPr>
                <w:rFonts w:ascii="Times New Roman" w:eastAsia="Arial" w:hAnsi="Times New Roman" w:cs="Times New Roman"/>
                <w:b/>
                <w:sz w:val="18"/>
                <w:szCs w:val="18"/>
              </w:rPr>
            </w:pPr>
            <w:r w:rsidRPr="00C7664D">
              <w:rPr>
                <w:rFonts w:ascii="Times New Roman" w:eastAsia="Arial" w:hAnsi="Times New Roman" w:cs="Times New Roman"/>
                <w:b/>
                <w:sz w:val="18"/>
                <w:szCs w:val="18"/>
              </w:rPr>
              <w:t>Concesso</w:t>
            </w:r>
          </w:p>
        </w:tc>
        <w:tc>
          <w:tcPr>
            <w:tcW w:w="941" w:type="dxa"/>
            <w:tcBorders>
              <w:bottom w:val="single" w:sz="19" w:space="0" w:color="FFFFFF"/>
            </w:tcBorders>
            <w:shd w:val="clear" w:color="auto" w:fill="AAC8C8"/>
          </w:tcPr>
          <w:p w:rsidR="000E5395" w:rsidRPr="00C7664D" w:rsidRDefault="000E5395" w:rsidP="00393945">
            <w:pPr>
              <w:spacing w:before="4"/>
              <w:rPr>
                <w:rFonts w:ascii="Times New Roman" w:eastAsia="Arial" w:hAnsi="Times New Roman" w:cs="Times New Roman"/>
                <w:i/>
                <w:sz w:val="18"/>
                <w:szCs w:val="18"/>
              </w:rPr>
            </w:pPr>
          </w:p>
          <w:p w:rsidR="000E5395" w:rsidRPr="00C7664D" w:rsidRDefault="000E5395" w:rsidP="00393945">
            <w:pPr>
              <w:spacing w:before="1"/>
              <w:ind w:left="106"/>
              <w:rPr>
                <w:rFonts w:ascii="Times New Roman" w:eastAsia="Arial" w:hAnsi="Times New Roman" w:cs="Times New Roman"/>
                <w:b/>
                <w:sz w:val="18"/>
                <w:szCs w:val="18"/>
              </w:rPr>
            </w:pPr>
            <w:r w:rsidRPr="00C7664D">
              <w:rPr>
                <w:rFonts w:ascii="Times New Roman" w:eastAsia="Arial" w:hAnsi="Times New Roman" w:cs="Times New Roman"/>
                <w:b/>
                <w:sz w:val="18"/>
                <w:szCs w:val="18"/>
              </w:rPr>
              <w:t>Effettivo</w:t>
            </w:r>
            <w:r w:rsidRPr="00C7664D">
              <w:rPr>
                <w:rFonts w:ascii="Times New Roman" w:eastAsia="Arial" w:hAnsi="Times New Roman" w:cs="Times New Roman"/>
                <w:b/>
                <w:position w:val="8"/>
                <w:sz w:val="18"/>
                <w:szCs w:val="18"/>
              </w:rPr>
              <w:t>2</w:t>
            </w:r>
          </w:p>
        </w:tc>
        <w:tc>
          <w:tcPr>
            <w:tcW w:w="1444" w:type="dxa"/>
            <w:vMerge/>
            <w:tcBorders>
              <w:bottom w:val="single" w:sz="19" w:space="0" w:color="FFFFFF"/>
              <w:right w:val="double" w:sz="4" w:space="0" w:color="000000"/>
            </w:tcBorders>
            <w:shd w:val="clear" w:color="auto" w:fill="AAC8C8"/>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15"/>
        </w:trPr>
        <w:tc>
          <w:tcPr>
            <w:tcW w:w="567" w:type="dxa"/>
            <w:tcBorders>
              <w:top w:val="single" w:sz="19" w:space="0" w:color="FFFFFF"/>
              <w:left w:val="double" w:sz="4" w:space="0" w:color="000000"/>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1</w:t>
            </w:r>
          </w:p>
        </w:tc>
        <w:tc>
          <w:tcPr>
            <w:tcW w:w="1551" w:type="dxa"/>
            <w:tcBorders>
              <w:top w:val="single" w:sz="19" w:space="0" w:color="FFFFFF"/>
              <w:left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39"/>
        </w:trPr>
        <w:tc>
          <w:tcPr>
            <w:tcW w:w="567" w:type="dxa"/>
            <w:tcBorders>
              <w:left w:val="double" w:sz="4" w:space="0" w:color="000000"/>
              <w:bottom w:val="single" w:sz="19" w:space="0" w:color="FFFFFF"/>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2</w:t>
            </w:r>
          </w:p>
        </w:tc>
        <w:tc>
          <w:tcPr>
            <w:tcW w:w="1551" w:type="dxa"/>
            <w:tcBorders>
              <w:left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bottom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27"/>
        </w:trPr>
        <w:tc>
          <w:tcPr>
            <w:tcW w:w="567" w:type="dxa"/>
            <w:tcBorders>
              <w:top w:val="single" w:sz="19" w:space="0" w:color="FFFFFF"/>
              <w:left w:val="double" w:sz="4" w:space="0" w:color="000000"/>
              <w:bottom w:val="single" w:sz="19" w:space="0" w:color="FFFFFF"/>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3</w:t>
            </w:r>
          </w:p>
        </w:tc>
        <w:tc>
          <w:tcPr>
            <w:tcW w:w="1551" w:type="dxa"/>
            <w:tcBorders>
              <w:top w:val="single" w:sz="19" w:space="0" w:color="FFFFFF"/>
              <w:left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65"/>
        </w:trPr>
        <w:tc>
          <w:tcPr>
            <w:tcW w:w="7096" w:type="dxa"/>
            <w:gridSpan w:val="6"/>
            <w:tcBorders>
              <w:top w:val="single" w:sz="19" w:space="0" w:color="FFFFFF"/>
              <w:left w:val="double" w:sz="4" w:space="0" w:color="000000"/>
              <w:bottom w:val="double" w:sz="4" w:space="0" w:color="000000"/>
            </w:tcBorders>
            <w:shd w:val="clear" w:color="auto" w:fill="AAC8C8"/>
          </w:tcPr>
          <w:p w:rsidR="000E5395" w:rsidRPr="00C7664D" w:rsidRDefault="000E5395" w:rsidP="00393945">
            <w:pPr>
              <w:spacing w:before="8"/>
              <w:ind w:right="259"/>
              <w:jc w:val="right"/>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TOTALE</w:t>
            </w:r>
          </w:p>
        </w:tc>
        <w:tc>
          <w:tcPr>
            <w:tcW w:w="979" w:type="dxa"/>
            <w:tcBorders>
              <w:top w:val="single" w:sz="19" w:space="0" w:color="FFFFFF"/>
              <w:bottom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double" w:sz="4" w:space="0" w:color="000000"/>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i/>
          <w:sz w:val="18"/>
          <w:szCs w:val="18"/>
          <w:lang w:val="en-US"/>
        </w:rPr>
      </w:pPr>
    </w:p>
    <w:p w:rsidR="000E5395" w:rsidRPr="00C7664D" w:rsidRDefault="000E5395" w:rsidP="000E5395">
      <w:pPr>
        <w:widowControl w:val="0"/>
        <w:spacing w:before="7" w:after="0" w:line="240" w:lineRule="auto"/>
        <w:rPr>
          <w:rFonts w:ascii="Times New Roman" w:eastAsia="Arial" w:hAnsi="Times New Roman" w:cs="Times New Roman"/>
          <w:i/>
          <w:sz w:val="20"/>
          <w:szCs w:val="20"/>
          <w:lang w:val="en-US"/>
        </w:rPr>
      </w:pPr>
    </w:p>
    <w:p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AUTORIZZA</w:t>
      </w:r>
    </w:p>
    <w:p w:rsidR="000E5395" w:rsidRPr="00C7664D" w:rsidRDefault="000E5395" w:rsidP="000E5395">
      <w:pPr>
        <w:widowControl w:val="0"/>
        <w:spacing w:before="4" w:after="0" w:line="240" w:lineRule="auto"/>
        <w:rPr>
          <w:rFonts w:ascii="Times New Roman" w:eastAsia="Arial" w:hAnsi="Times New Roman" w:cs="Times New Roman"/>
          <w:b/>
          <w:sz w:val="20"/>
          <w:szCs w:val="20"/>
        </w:rPr>
      </w:pPr>
    </w:p>
    <w:p w:rsidR="000E5395" w:rsidRPr="00C7664D" w:rsidRDefault="000E5395" w:rsidP="000E5395">
      <w:pPr>
        <w:widowControl w:val="0"/>
        <w:spacing w:after="0" w:line="316" w:lineRule="auto"/>
        <w:ind w:left="472" w:right="433"/>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GAL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Basso Monferrato Astigiano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trattamento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all’elaborazione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dei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dati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forniti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con</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la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0E5395" w:rsidRPr="00C7664D" w:rsidRDefault="000E5395" w:rsidP="000E5395">
      <w:pPr>
        <w:widowControl w:val="0"/>
        <w:spacing w:before="125" w:after="0" w:line="240" w:lineRule="auto"/>
        <w:ind w:left="472"/>
        <w:jc w:val="both"/>
        <w:rPr>
          <w:rFonts w:ascii="Times New Roman" w:eastAsia="Arial" w:hAnsi="Times New Roman" w:cs="Times New Roman"/>
          <w:sz w:val="20"/>
          <w:szCs w:val="20"/>
        </w:rPr>
      </w:pPr>
      <w:r w:rsidRPr="00C7664D">
        <w:rPr>
          <w:rFonts w:ascii="Times New Roman" w:eastAsia="Arial" w:hAnsi="Times New Roman" w:cs="Times New Roman"/>
          <w:i/>
          <w:w w:val="105"/>
          <w:sz w:val="20"/>
          <w:szCs w:val="20"/>
        </w:rPr>
        <w:t xml:space="preserve">Località </w:t>
      </w:r>
      <w:r w:rsidRPr="00C7664D">
        <w:rPr>
          <w:rFonts w:ascii="Times New Roman" w:eastAsia="Arial" w:hAnsi="Times New Roman" w:cs="Times New Roman"/>
          <w:w w:val="105"/>
          <w:sz w:val="20"/>
          <w:szCs w:val="20"/>
        </w:rPr>
        <w:t xml:space="preserve">e </w:t>
      </w:r>
      <w:r w:rsidRPr="00C7664D">
        <w:rPr>
          <w:rFonts w:ascii="Times New Roman" w:eastAsia="Arial" w:hAnsi="Times New Roman" w:cs="Times New Roman"/>
          <w:i/>
          <w:w w:val="105"/>
          <w:sz w:val="20"/>
          <w:szCs w:val="20"/>
        </w:rPr>
        <w:t xml:space="preserve">data </w:t>
      </w:r>
      <w:r w:rsidRPr="00C7664D">
        <w:rPr>
          <w:rFonts w:ascii="Times New Roman" w:eastAsia="Arial" w:hAnsi="Times New Roman" w:cs="Times New Roman"/>
          <w:w w:val="105"/>
          <w:sz w:val="20"/>
          <w:szCs w:val="20"/>
        </w:rPr>
        <w:t>……………</w:t>
      </w:r>
    </w:p>
    <w:p w:rsidR="000E5395" w:rsidRPr="00C7664D" w:rsidRDefault="000E5395" w:rsidP="000E5395">
      <w:pPr>
        <w:widowControl w:val="0"/>
        <w:spacing w:before="4"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ind w:right="2363"/>
        <w:jc w:val="right"/>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In fede</w:t>
      </w:r>
    </w:p>
    <w:p w:rsidR="000E5395" w:rsidRPr="00C7664D" w:rsidRDefault="000E5395" w:rsidP="000E5395">
      <w:pPr>
        <w:widowControl w:val="0"/>
        <w:spacing w:before="195" w:after="0" w:line="240" w:lineRule="auto"/>
        <w:ind w:left="5616" w:right="478"/>
        <w:jc w:val="center"/>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 titolare/legale rappresentante dell'impresa)</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before="4"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ind w:left="5822"/>
        <w:rPr>
          <w:rFonts w:ascii="Times New Roman" w:eastAsia="Arial" w:hAnsi="Times New Roman" w:cs="Times New Roman"/>
          <w:sz w:val="21"/>
          <w:szCs w:val="21"/>
        </w:rPr>
      </w:pPr>
      <w:r w:rsidRPr="00C7664D">
        <w:rPr>
          <w:rFonts w:ascii="Times New Roman" w:eastAsia="Arial" w:hAnsi="Times New Roman" w:cs="Times New Roman"/>
          <w:w w:val="105"/>
          <w:sz w:val="21"/>
          <w:szCs w:val="21"/>
        </w:rPr>
        <w:t>___________________________________</w:t>
      </w:r>
    </w:p>
    <w:p w:rsidR="000E5395" w:rsidRPr="00C7664D" w:rsidRDefault="000E5395" w:rsidP="000E5395">
      <w:pPr>
        <w:widowControl w:val="0"/>
        <w:spacing w:after="0" w:line="240" w:lineRule="auto"/>
        <w:rPr>
          <w:rFonts w:ascii="Times New Roman" w:eastAsia="Arial" w:hAnsi="Times New Roman" w:cs="Times New Roman"/>
          <w:sz w:val="20"/>
          <w:szCs w:val="21"/>
        </w:rPr>
      </w:pPr>
    </w:p>
    <w:p w:rsidR="000E5395" w:rsidRPr="00C7664D" w:rsidRDefault="000E5395" w:rsidP="000E5395">
      <w:pPr>
        <w:widowControl w:val="0"/>
        <w:spacing w:before="8" w:after="0" w:line="240" w:lineRule="auto"/>
        <w:rPr>
          <w:rFonts w:ascii="Times New Roman" w:eastAsia="Arial" w:hAnsi="Times New Roman" w:cs="Times New Roman"/>
          <w:sz w:val="15"/>
          <w:szCs w:val="21"/>
        </w:rPr>
      </w:pPr>
      <w:r w:rsidRPr="00C7664D">
        <w:rPr>
          <w:rFonts w:ascii="Times New Roman" w:eastAsia="Arial" w:hAnsi="Times New Roman" w:cs="Times New Roman"/>
          <w:noProof/>
          <w:sz w:val="21"/>
          <w:szCs w:val="21"/>
          <w:lang w:eastAsia="it-IT"/>
        </w:rPr>
        <mc:AlternateContent>
          <mc:Choice Requires="wps">
            <w:drawing>
              <wp:anchor distT="0" distB="0" distL="0" distR="0" simplePos="0" relativeHeight="251659264" behindDoc="0" locked="0" layoutInCell="1" allowOverlap="1" wp14:anchorId="2E427B15" wp14:editId="4778ABD8">
                <wp:simplePos x="0" y="0"/>
                <wp:positionH relativeFrom="page">
                  <wp:posOffset>719455</wp:posOffset>
                </wp:positionH>
                <wp:positionV relativeFrom="paragraph">
                  <wp:posOffset>142875</wp:posOffset>
                </wp:positionV>
                <wp:extent cx="1828800" cy="0"/>
                <wp:effectExtent l="5080" t="8890" r="13970" b="10160"/>
                <wp:wrapTopAndBottom/>
                <wp:docPr id="14" name="Connettore 1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BDD5E" id="Connettore 1 1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" strokeweight=".48pt">
                <w10:wrap type="topAndBottom" anchorx="page"/>
              </v:line>
            </w:pict>
          </mc:Fallback>
        </mc:AlternateContent>
      </w:r>
    </w:p>
    <w:p w:rsidR="000E5395" w:rsidRPr="00C7664D" w:rsidRDefault="000E5395" w:rsidP="000E5395">
      <w:pPr>
        <w:widowControl w:val="0"/>
        <w:spacing w:before="27" w:after="0" w:line="276" w:lineRule="auto"/>
        <w:ind w:left="472" w:right="434"/>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1 </w:t>
      </w:r>
      <w:r w:rsidRPr="00C7664D">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0E5395" w:rsidRPr="00C7664D" w:rsidRDefault="000E5395" w:rsidP="000E5395">
      <w:pPr>
        <w:widowControl w:val="0"/>
        <w:spacing w:before="109" w:after="0" w:line="273" w:lineRule="auto"/>
        <w:ind w:left="472" w:right="432"/>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2 </w:t>
      </w:r>
      <w:r w:rsidRPr="00C7664D">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0E5395" w:rsidRPr="00C7664D" w:rsidRDefault="000E5395" w:rsidP="000E5395">
      <w:pPr>
        <w:widowControl w:val="0"/>
        <w:spacing w:after="0" w:line="273" w:lineRule="auto"/>
        <w:jc w:val="both"/>
        <w:rPr>
          <w:rFonts w:ascii="Times New Roman" w:eastAsia="Arial" w:hAnsi="Times New Roman" w:cs="Times New Roman"/>
          <w:sz w:val="19"/>
        </w:rPr>
        <w:sectPr w:rsidR="000E5395" w:rsidRPr="00C7664D">
          <w:pgSz w:w="11900" w:h="16840"/>
          <w:pgMar w:top="1420" w:right="700" w:bottom="280" w:left="660" w:header="720" w:footer="720" w:gutter="0"/>
          <w:cols w:space="720"/>
        </w:sectPr>
      </w:pPr>
    </w:p>
    <w:p w:rsidR="000E5395" w:rsidRPr="00C7664D" w:rsidRDefault="000E5395" w:rsidP="000E5395">
      <w:pPr>
        <w:jc w:val="center"/>
        <w:rPr>
          <w:rFonts w:ascii="Times New Roman" w:eastAsia="Arial" w:hAnsi="Times New Roman" w:cs="Times New Roman"/>
          <w:bCs/>
          <w:i/>
          <w:sz w:val="18"/>
          <w:szCs w:val="18"/>
        </w:rPr>
      </w:pPr>
      <w:r w:rsidRPr="00C7664D">
        <w:rPr>
          <w:rFonts w:ascii="Times New Roman" w:eastAsia="Arial" w:hAnsi="Times New Roman" w:cs="Times New Roman"/>
          <w:b/>
          <w:bCs/>
          <w:w w:val="105"/>
          <w:sz w:val="18"/>
          <w:szCs w:val="18"/>
        </w:rPr>
        <w:t>ISTRUZIONI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IMPRESE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LA</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spacing w:val="2"/>
          <w:w w:val="105"/>
          <w:sz w:val="18"/>
          <w:szCs w:val="18"/>
        </w:rPr>
        <w:t>COMPILAZIONE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DEI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spacing w:val="2"/>
          <w:w w:val="105"/>
          <w:sz w:val="18"/>
          <w:szCs w:val="18"/>
        </w:rPr>
        <w:t>MODULI</w:t>
      </w:r>
      <w:r w:rsidRPr="00C7664D">
        <w:rPr>
          <w:rFonts w:ascii="Times New Roman" w:eastAsia="Arial" w:hAnsi="Times New Roman" w:cs="Times New Roman"/>
          <w:b/>
          <w:bCs/>
          <w:spacing w:val="2"/>
          <w:w w:val="105"/>
          <w:sz w:val="18"/>
          <w:szCs w:val="18"/>
        </w:rPr>
        <w:tab/>
      </w:r>
      <w:r w:rsidRPr="00C7664D">
        <w:rPr>
          <w:rFonts w:ascii="Times New Roman" w:eastAsia="Arial" w:hAnsi="Times New Roman" w:cs="Times New Roman"/>
          <w:bCs/>
          <w:w w:val="105"/>
          <w:sz w:val="18"/>
          <w:szCs w:val="18"/>
        </w:rPr>
        <w:t xml:space="preserve">- </w:t>
      </w:r>
      <w:r w:rsidRPr="00C7664D">
        <w:rPr>
          <w:rFonts w:ascii="Times New Roman" w:eastAsia="Arial" w:hAnsi="Times New Roman" w:cs="Times New Roman"/>
          <w:bCs/>
          <w:i/>
          <w:w w:val="105"/>
          <w:sz w:val="18"/>
          <w:szCs w:val="18"/>
        </w:rPr>
        <w:t>Allegato</w:t>
      </w:r>
      <w:r w:rsidRPr="00C7664D">
        <w:rPr>
          <w:rFonts w:ascii="Times New Roman" w:eastAsia="Arial" w:hAnsi="Times New Roman" w:cs="Times New Roman"/>
          <w:bCs/>
          <w:i/>
          <w:spacing w:val="-7"/>
          <w:w w:val="105"/>
          <w:sz w:val="18"/>
          <w:szCs w:val="18"/>
        </w:rPr>
        <w:t xml:space="preserve"> </w:t>
      </w:r>
      <w:r w:rsidRPr="00C7664D">
        <w:rPr>
          <w:rFonts w:ascii="Times New Roman" w:eastAsia="Arial" w:hAnsi="Times New Roman" w:cs="Times New Roman"/>
          <w:bCs/>
          <w:i/>
          <w:w w:val="105"/>
          <w:sz w:val="18"/>
          <w:szCs w:val="18"/>
        </w:rPr>
        <w:t>I</w:t>
      </w:r>
    </w:p>
    <w:p w:rsidR="000E5395" w:rsidRPr="00C7664D" w:rsidRDefault="000E5395" w:rsidP="000E5395">
      <w:pPr>
        <w:widowControl w:val="0"/>
        <w:spacing w:after="0" w:line="252"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 xml:space="preserve">Il legale rappresentante di ogni impresa candidata </w:t>
      </w:r>
      <w:r w:rsidRPr="00C7664D">
        <w:rPr>
          <w:rFonts w:ascii="Times New Roman" w:eastAsia="Arial" w:hAnsi="Times New Roman" w:cs="Times New Roman"/>
          <w:w w:val="105"/>
          <w:sz w:val="18"/>
          <w:szCs w:val="18"/>
        </w:rPr>
        <w:t xml:space="preserve">a ricevere un aiuto in regime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b/>
          <w:w w:val="105"/>
          <w:sz w:val="18"/>
          <w:szCs w:val="18"/>
        </w:rPr>
        <w:t>è tenuto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sottoscrivere</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una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dichiarazione</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rilasciata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sensi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dell’art.</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47</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DPR</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445/2000</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 xml:space="preserve">che attesti l’ammontare degli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ottenuti </w:t>
      </w:r>
      <w:r w:rsidRPr="00C7664D">
        <w:rPr>
          <w:rFonts w:ascii="Times New Roman" w:eastAsia="Arial" w:hAnsi="Times New Roman" w:cs="Times New Roman"/>
          <w:b/>
          <w:w w:val="105"/>
          <w:sz w:val="18"/>
          <w:szCs w:val="18"/>
        </w:rPr>
        <w:t xml:space="preserve">nell’esercizio finanziario in corso e nei </w:t>
      </w:r>
      <w:r w:rsidRPr="00C7664D">
        <w:rPr>
          <w:rFonts w:ascii="Times New Roman" w:eastAsia="Arial" w:hAnsi="Times New Roman" w:cs="Times New Roman"/>
          <w:b/>
          <w:spacing w:val="2"/>
          <w:w w:val="105"/>
          <w:sz w:val="18"/>
          <w:szCs w:val="18"/>
        </w:rPr>
        <w:t xml:space="preserve">due </w:t>
      </w:r>
      <w:r w:rsidRPr="00C7664D">
        <w:rPr>
          <w:rFonts w:ascii="Times New Roman" w:eastAsia="Arial" w:hAnsi="Times New Roman" w:cs="Times New Roman"/>
          <w:b/>
          <w:w w:val="105"/>
          <w:sz w:val="18"/>
          <w:szCs w:val="18"/>
        </w:rPr>
        <w:t>precedenti.</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Il nuovo aiuto potrà essere concesso </w:t>
      </w:r>
      <w:r w:rsidRPr="00C7664D">
        <w:rPr>
          <w:rFonts w:ascii="Times New Roman" w:eastAsia="Arial" w:hAnsi="Times New Roman" w:cs="Times New Roman"/>
          <w:w w:val="105"/>
          <w:sz w:val="18"/>
          <w:szCs w:val="18"/>
        </w:rPr>
        <w:t xml:space="preserve">solo </w:t>
      </w:r>
      <w:r w:rsidRPr="00C7664D">
        <w:rPr>
          <w:rFonts w:ascii="Times New Roman" w:eastAsia="Arial" w:hAnsi="Times New Roman" w:cs="Times New Roman"/>
          <w:b/>
          <w:w w:val="105"/>
          <w:sz w:val="18"/>
          <w:szCs w:val="18"/>
        </w:rPr>
        <w:t>se</w:t>
      </w:r>
      <w:r w:rsidRPr="00C7664D">
        <w:rPr>
          <w:rFonts w:ascii="Times New Roman" w:eastAsia="Arial" w:hAnsi="Times New Roman" w:cs="Times New Roman"/>
          <w:w w:val="105"/>
          <w:sz w:val="18"/>
          <w:szCs w:val="18"/>
        </w:rPr>
        <w:t xml:space="preserve">, sommato a quelli già ottenuti nei tre esercizi finanziari suddetti, </w:t>
      </w:r>
      <w:r w:rsidRPr="00C7664D">
        <w:rPr>
          <w:rFonts w:ascii="Times New Roman" w:eastAsia="Arial" w:hAnsi="Times New Roman" w:cs="Times New Roman"/>
          <w:b/>
          <w:w w:val="105"/>
          <w:sz w:val="18"/>
          <w:szCs w:val="18"/>
        </w:rPr>
        <w:t xml:space="preserve">non superi i massimali stabiliti </w:t>
      </w:r>
      <w:r w:rsidRPr="00C7664D">
        <w:rPr>
          <w:rFonts w:ascii="Times New Roman" w:eastAsia="Arial" w:hAnsi="Times New Roman" w:cs="Times New Roman"/>
          <w:w w:val="105"/>
          <w:sz w:val="18"/>
          <w:szCs w:val="18"/>
        </w:rPr>
        <w:t>da ogni Regolamento di riferimento.</w:t>
      </w:r>
    </w:p>
    <w:p w:rsidR="000E5395" w:rsidRPr="00C7664D" w:rsidRDefault="000E5395" w:rsidP="000E5395">
      <w:pPr>
        <w:widowControl w:val="0"/>
        <w:spacing w:after="0" w:line="249"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w w:val="105"/>
          <w:sz w:val="18"/>
          <w:szCs w:val="18"/>
        </w:rPr>
        <w:t xml:space="preserve">Poiché il momento rilevante per la verifica dell’ammissibilità è quello in cui avviene la concessione (il momento in cui sorge il diritto all’agevolazione), </w:t>
      </w:r>
      <w:r w:rsidRPr="00C7664D">
        <w:rPr>
          <w:rFonts w:ascii="Times New Roman" w:eastAsia="Arial" w:hAnsi="Times New Roman" w:cs="Times New Roman"/>
          <w:b/>
          <w:w w:val="105"/>
          <w:sz w:val="18"/>
          <w:szCs w:val="18"/>
        </w:rPr>
        <w:t>la dichiarazione dovrà essere confermata – o aggiornata – con riferimento al momento della concessione.</w:t>
      </w:r>
    </w:p>
    <w:p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Si ricorda che </w:t>
      </w:r>
      <w:r w:rsidRPr="00C7664D">
        <w:rPr>
          <w:rFonts w:ascii="Times New Roman" w:eastAsia="Arial" w:hAnsi="Times New Roman" w:cs="Times New Roman"/>
          <w:b/>
          <w:w w:val="105"/>
          <w:sz w:val="18"/>
          <w:szCs w:val="18"/>
        </w:rPr>
        <w:t xml:space="preserve">se con la concessione Y fosse superato il massimale </w:t>
      </w:r>
      <w:r w:rsidRPr="00C7664D">
        <w:rPr>
          <w:rFonts w:ascii="Times New Roman" w:eastAsia="Arial" w:hAnsi="Times New Roman" w:cs="Times New Roman"/>
          <w:w w:val="105"/>
          <w:sz w:val="18"/>
          <w:szCs w:val="18"/>
        </w:rPr>
        <w:t xml:space="preserve">previsto, </w:t>
      </w:r>
      <w:r w:rsidRPr="00C7664D">
        <w:rPr>
          <w:rFonts w:ascii="Times New Roman" w:eastAsia="Arial" w:hAnsi="Times New Roman" w:cs="Times New Roman"/>
          <w:b/>
          <w:w w:val="105"/>
          <w:sz w:val="18"/>
          <w:szCs w:val="18"/>
        </w:rPr>
        <w:t>l’impresa perderebbe</w:t>
      </w:r>
      <w:r w:rsidRPr="00C7664D">
        <w:rPr>
          <w:rFonts w:ascii="Times New Roman" w:eastAsia="Arial" w:hAnsi="Times New Roman" w:cs="Times New Roman"/>
          <w:b/>
          <w:spacing w:val="-7"/>
          <w:w w:val="105"/>
          <w:sz w:val="18"/>
          <w:szCs w:val="18"/>
        </w:rPr>
        <w:t xml:space="preserve"> </w:t>
      </w:r>
      <w:r w:rsidRPr="00C7664D">
        <w:rPr>
          <w:rFonts w:ascii="Times New Roman" w:eastAsia="Arial" w:hAnsi="Times New Roman" w:cs="Times New Roman"/>
          <w:b/>
          <w:w w:val="105"/>
          <w:sz w:val="18"/>
          <w:szCs w:val="18"/>
        </w:rPr>
        <w:t>il</w:t>
      </w:r>
      <w:r w:rsidRPr="00C7664D">
        <w:rPr>
          <w:rFonts w:ascii="Times New Roman" w:eastAsia="Arial" w:hAnsi="Times New Roman" w:cs="Times New Roman"/>
          <w:b/>
          <w:spacing w:val="-8"/>
          <w:w w:val="105"/>
          <w:sz w:val="18"/>
          <w:szCs w:val="18"/>
        </w:rPr>
        <w:t xml:space="preserve"> </w:t>
      </w:r>
      <w:r w:rsidRPr="00C7664D">
        <w:rPr>
          <w:rFonts w:ascii="Times New Roman" w:eastAsia="Arial" w:hAnsi="Times New Roman" w:cs="Times New Roman"/>
          <w:b/>
          <w:w w:val="105"/>
          <w:sz w:val="18"/>
          <w:szCs w:val="18"/>
        </w:rPr>
        <w:t>diritto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non</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all’importo</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eccedenza,</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b/>
          <w:w w:val="105"/>
          <w:sz w:val="18"/>
          <w:szCs w:val="18"/>
        </w:rPr>
        <w:t>all’intero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importo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dell’aiuto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oggetto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 xml:space="preserve">della concessione Y </w:t>
      </w:r>
      <w:r w:rsidRPr="00C7664D">
        <w:rPr>
          <w:rFonts w:ascii="Times New Roman" w:eastAsia="Arial" w:hAnsi="Times New Roman" w:cs="Times New Roman"/>
          <w:w w:val="105"/>
          <w:sz w:val="18"/>
          <w:szCs w:val="18"/>
        </w:rPr>
        <w:t>in conseguenza del quale tale massimale è stato</w:t>
      </w:r>
      <w:r w:rsidRPr="00C7664D">
        <w:rPr>
          <w:rFonts w:ascii="Times New Roman" w:eastAsia="Arial" w:hAnsi="Times New Roman" w:cs="Times New Roman"/>
          <w:spacing w:val="-34"/>
          <w:w w:val="105"/>
          <w:sz w:val="18"/>
          <w:szCs w:val="18"/>
        </w:rPr>
        <w:t xml:space="preserve"> </w:t>
      </w:r>
      <w:r w:rsidRPr="00C7664D">
        <w:rPr>
          <w:rFonts w:ascii="Times New Roman" w:eastAsia="Arial" w:hAnsi="Times New Roman" w:cs="Times New Roman"/>
          <w:w w:val="105"/>
          <w:sz w:val="18"/>
          <w:szCs w:val="18"/>
        </w:rPr>
        <w:t>superato.</w:t>
      </w:r>
    </w:p>
    <w:p w:rsidR="000E5395" w:rsidRPr="00C7664D" w:rsidRDefault="000E5395" w:rsidP="000E5395">
      <w:pPr>
        <w:widowControl w:val="0"/>
        <w:spacing w:after="0" w:line="240" w:lineRule="auto"/>
        <w:ind w:left="-142" w:right="-61"/>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A:    Come individuare il beneficiario – Il concetto di “controllo” e l’impresa unica.</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Le regole europee stabiliscono che, ai fini della verifica del rispetto dei massimali, “</w:t>
      </w:r>
      <w:r w:rsidRPr="00C7664D">
        <w:rPr>
          <w:rFonts w:ascii="Times New Roman" w:eastAsia="Arial" w:hAnsi="Times New Roman" w:cs="Times New Roman"/>
          <w:i/>
          <w:w w:val="105"/>
          <w:sz w:val="18"/>
          <w:szCs w:val="18"/>
        </w:rPr>
        <w:t>le entità controllate (di diritto o di fatto) dalla stessa entità debbano essere considerate come un’unica impresa beneficiaria</w:t>
      </w:r>
      <w:r w:rsidRPr="00C7664D">
        <w:rPr>
          <w:rFonts w:ascii="Times New Roman" w:eastAsia="Arial" w:hAnsi="Times New Roman" w:cs="Times New Roman"/>
          <w:w w:val="105"/>
          <w:sz w:val="18"/>
          <w:szCs w:val="18"/>
        </w:rPr>
        <w:t xml:space="preserve">”. Ne consegue che nel rilasciare la dichiarazione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si dovrà tener conto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degli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aiuti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ottenuti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nel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triennio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riferimento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non</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solo</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dall’impresa</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b/>
          <w:w w:val="105"/>
          <w:sz w:val="18"/>
          <w:szCs w:val="18"/>
        </w:rPr>
        <w:t>richiedente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anche da tutte le imprese</w:t>
      </w:r>
      <w:r w:rsidRPr="00C7664D">
        <w:rPr>
          <w:rFonts w:ascii="Times New Roman" w:eastAsia="Arial" w:hAnsi="Times New Roman" w:cs="Times New Roman"/>
          <w:w w:val="105"/>
          <w:sz w:val="18"/>
          <w:szCs w:val="18"/>
        </w:rPr>
        <w:t xml:space="preserve">, a monte o a valle, </w:t>
      </w:r>
      <w:r w:rsidRPr="00C7664D">
        <w:rPr>
          <w:rFonts w:ascii="Times New Roman" w:eastAsia="Arial" w:hAnsi="Times New Roman" w:cs="Times New Roman"/>
          <w:b/>
          <w:w w:val="105"/>
          <w:sz w:val="18"/>
          <w:szCs w:val="18"/>
        </w:rPr>
        <w:t xml:space="preserve">legate ad essa </w:t>
      </w:r>
      <w:r w:rsidRPr="00C7664D">
        <w:rPr>
          <w:rFonts w:ascii="Times New Roman" w:eastAsia="Arial" w:hAnsi="Times New Roman" w:cs="Times New Roman"/>
          <w:w w:val="105"/>
          <w:sz w:val="18"/>
          <w:szCs w:val="18"/>
        </w:rPr>
        <w:t>da un rapporto di collegamento (controllo), nell’ambito dello stesso Stato membro. Fanno eccezione le imprese tra le quali il collegamento si realizza attraverso un Ente pubblico, che sono prese in considerazione singolarmente. Fanno eccezione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tra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quali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collegamento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realizza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attraverso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persone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fisiche,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spacing w:val="2"/>
          <w:w w:val="105"/>
          <w:sz w:val="18"/>
          <w:szCs w:val="18"/>
        </w:rPr>
        <w:t xml:space="preserve">non </w:t>
      </w:r>
      <w:r w:rsidRPr="00C7664D">
        <w:rPr>
          <w:rFonts w:ascii="Times New Roman" w:eastAsia="Arial" w:hAnsi="Times New Roman" w:cs="Times New Roman"/>
          <w:w w:val="105"/>
          <w:sz w:val="18"/>
          <w:szCs w:val="18"/>
        </w:rPr>
        <w:t>dà luogo all’”impresa</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unica”.</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Il rapporto di collegamento (controllo) può essere anche </w:t>
      </w:r>
      <w:r w:rsidRPr="00C7664D">
        <w:rPr>
          <w:rFonts w:ascii="Times New Roman" w:eastAsia="Arial" w:hAnsi="Times New Roman" w:cs="Times New Roman"/>
          <w:b/>
          <w:w w:val="105"/>
          <w:sz w:val="18"/>
          <w:szCs w:val="18"/>
        </w:rPr>
        <w:t>indiretto</w:t>
      </w:r>
      <w:r w:rsidRPr="00C7664D">
        <w:rPr>
          <w:rFonts w:ascii="Times New Roman" w:eastAsia="Arial" w:hAnsi="Times New Roman" w:cs="Times New Roman"/>
          <w:w w:val="105"/>
          <w:sz w:val="18"/>
          <w:szCs w:val="18"/>
        </w:rPr>
        <w:t>, cioè può sussistere anche per il tramite di un’impresa terza.</w:t>
      </w:r>
    </w:p>
    <w:p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18" w:type="dxa"/>
        <w:tblLook w:val="04A0" w:firstRow="1" w:lastRow="0" w:firstColumn="1" w:lastColumn="0" w:noHBand="0" w:noVBand="1"/>
      </w:tblPr>
      <w:tblGrid>
        <w:gridCol w:w="9918"/>
      </w:tblGrid>
      <w:tr w:rsidR="000E5395" w:rsidRPr="00C7664D" w:rsidTr="00393945">
        <w:tc>
          <w:tcPr>
            <w:tcW w:w="9918" w:type="dxa"/>
          </w:tcPr>
          <w:p w:rsidR="000E5395" w:rsidRPr="00C7664D" w:rsidRDefault="000E5395" w:rsidP="00393945">
            <w:pPr>
              <w:ind w:left="67"/>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Art. 2, par. 2 Regolamento n. 1407/2013/UE</w:t>
            </w:r>
          </w:p>
          <w:p w:rsidR="000E5395" w:rsidRPr="00C7664D" w:rsidRDefault="000E5395" w:rsidP="00393945">
            <w:pPr>
              <w:rPr>
                <w:rFonts w:ascii="Times New Roman" w:eastAsia="Arial" w:hAnsi="Times New Roman" w:cs="Times New Roman"/>
                <w:sz w:val="18"/>
                <w:szCs w:val="18"/>
                <w:lang w:val="it-IT"/>
              </w:rPr>
            </w:pPr>
          </w:p>
          <w:p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Ai fini del presente regolamento, s'intende per «impresa unica» l’insieme delle imprese fra le quali esiste almeno una delle relazioni seguenti:</w:t>
            </w:r>
          </w:p>
          <w:p w:rsidR="000E5395" w:rsidRPr="00C7664D" w:rsidRDefault="000E5395" w:rsidP="000E5395">
            <w:pPr>
              <w:numPr>
                <w:ilvl w:val="0"/>
                <w:numId w:val="3"/>
              </w:numPr>
              <w:tabs>
                <w:tab w:val="left" w:pos="385"/>
              </w:tabs>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detiene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maggioranza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diritti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voto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degli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azionisti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soci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un’altra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impresa;</w:t>
            </w:r>
          </w:p>
          <w:p w:rsidR="000E5395" w:rsidRPr="00C7664D" w:rsidRDefault="000E5395" w:rsidP="000E5395">
            <w:pPr>
              <w:numPr>
                <w:ilvl w:val="0"/>
                <w:numId w:val="3"/>
              </w:numPr>
              <w:tabs>
                <w:tab w:val="left" w:pos="378"/>
              </w:tabs>
              <w:spacing w:line="247" w:lineRule="auto"/>
              <w:ind w:right="55"/>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nominare o revocare la maggioranza dei membri del consiglio di amministrazione, direzione o sorveglianza di un’altra</w:t>
            </w:r>
            <w:r w:rsidRPr="00C7664D">
              <w:rPr>
                <w:rFonts w:ascii="Times New Roman" w:eastAsia="Arial" w:hAnsi="Times New Roman" w:cs="Times New Roman"/>
                <w:i/>
                <w:spacing w:val="-33"/>
                <w:w w:val="105"/>
                <w:sz w:val="18"/>
                <w:szCs w:val="18"/>
                <w:lang w:val="it-IT"/>
              </w:rPr>
              <w:t xml:space="preserve"> </w:t>
            </w:r>
            <w:r w:rsidRPr="00C7664D">
              <w:rPr>
                <w:rFonts w:ascii="Times New Roman" w:eastAsia="Arial" w:hAnsi="Times New Roman" w:cs="Times New Roman"/>
                <w:i/>
                <w:w w:val="105"/>
                <w:sz w:val="18"/>
                <w:szCs w:val="18"/>
                <w:lang w:val="it-IT"/>
              </w:rPr>
              <w:t>impresa;</w:t>
            </w:r>
          </w:p>
          <w:p w:rsidR="000E5395" w:rsidRPr="00C7664D" w:rsidRDefault="000E5395" w:rsidP="000E5395">
            <w:pPr>
              <w:numPr>
                <w:ilvl w:val="0"/>
                <w:numId w:val="3"/>
              </w:numPr>
              <w:tabs>
                <w:tab w:val="left" w:pos="351"/>
              </w:tabs>
              <w:spacing w:line="252" w:lineRule="auto"/>
              <w:ind w:right="61"/>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esercitare un’influenza dominante su un’altra impresa in virtù di un contratto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concluso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quest’ultima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oppure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virtù</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una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clausola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dello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statuto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quest’ultima;</w:t>
            </w:r>
          </w:p>
          <w:p w:rsidR="000E5395" w:rsidRPr="00C7664D" w:rsidRDefault="000E5395" w:rsidP="000E5395">
            <w:pPr>
              <w:numPr>
                <w:ilvl w:val="0"/>
                <w:numId w:val="3"/>
              </w:numPr>
              <w:tabs>
                <w:tab w:val="left" w:pos="334"/>
              </w:tabs>
              <w:spacing w:line="252" w:lineRule="auto"/>
              <w:ind w:right="56"/>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azionista o socia di un’altra impresa controlla da sola, in virtù di un accordo stipulato con altri azionisti o soci dell’altra impresa, la maggioranza dei diritti di voto degli azionisti o soci di</w:t>
            </w:r>
            <w:r w:rsidRPr="00C7664D">
              <w:rPr>
                <w:rFonts w:ascii="Times New Roman" w:eastAsia="Arial" w:hAnsi="Times New Roman" w:cs="Times New Roman"/>
                <w:i/>
                <w:spacing w:val="-8"/>
                <w:w w:val="105"/>
                <w:sz w:val="18"/>
                <w:szCs w:val="18"/>
                <w:lang w:val="it-IT"/>
              </w:rPr>
              <w:t xml:space="preserve"> </w:t>
            </w:r>
            <w:r w:rsidRPr="00C7664D">
              <w:rPr>
                <w:rFonts w:ascii="Times New Roman" w:eastAsia="Arial" w:hAnsi="Times New Roman" w:cs="Times New Roman"/>
                <w:i/>
                <w:w w:val="105"/>
                <w:sz w:val="18"/>
                <w:szCs w:val="18"/>
                <w:lang w:val="it-IT"/>
              </w:rPr>
              <w:t>quest’ultima.</w:t>
            </w:r>
          </w:p>
          <w:p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Le imprese fra le quali intercorre una delle relazioni di cui al primo comma, lettere da a) a d), per il tramite di una o più altre imprese sono anch’esse considerate un’impresa unica.</w:t>
            </w:r>
          </w:p>
          <w:p w:rsidR="000E5395" w:rsidRPr="00C7664D" w:rsidRDefault="000E5395" w:rsidP="00393945">
            <w:pPr>
              <w:rPr>
                <w:rFonts w:ascii="Times New Roman" w:eastAsia="Arial" w:hAnsi="Times New Roman" w:cs="Times New Roman"/>
                <w:sz w:val="18"/>
                <w:szCs w:val="18"/>
                <w:lang w:val="it-IT"/>
              </w:rPr>
            </w:pPr>
          </w:p>
        </w:tc>
      </w:tr>
    </w:tbl>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Cs/>
          <w:sz w:val="18"/>
          <w:szCs w:val="18"/>
        </w:rPr>
      </w:pPr>
      <w:r w:rsidRPr="00C7664D">
        <w:rPr>
          <w:rFonts w:ascii="Times New Roman" w:eastAsia="Arial" w:hAnsi="Times New Roman" w:cs="Times New Roman"/>
          <w:b/>
          <w:bCs/>
          <w:w w:val="105"/>
          <w:sz w:val="18"/>
          <w:szCs w:val="18"/>
        </w:rPr>
        <w:t>Pertanto, qualora l’impresa richiedente faccia parte di «un’impresa unica» così definita, ciascuna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impresa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ad</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essa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collegata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o</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controllante)</w:t>
      </w:r>
      <w:r w:rsidRPr="00C7664D">
        <w:rPr>
          <w:rFonts w:ascii="Times New Roman" w:eastAsia="Arial" w:hAnsi="Times New Roman" w:cs="Times New Roman"/>
          <w:b/>
          <w:bCs/>
          <w:spacing w:val="-16"/>
          <w:w w:val="105"/>
          <w:sz w:val="18"/>
          <w:szCs w:val="18"/>
        </w:rPr>
        <w:t xml:space="preserve"> </w:t>
      </w:r>
      <w:r w:rsidRPr="00C7664D">
        <w:rPr>
          <w:rFonts w:ascii="Times New Roman" w:eastAsia="Arial" w:hAnsi="Times New Roman" w:cs="Times New Roman"/>
          <w:b/>
          <w:bCs/>
          <w:w w:val="105"/>
          <w:sz w:val="18"/>
          <w:szCs w:val="18"/>
        </w:rPr>
        <w:t>dovrà</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fornire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 xml:space="preserve">informazioni relative al rispetto del massimale, facendo sottoscrivere al proprio legale  </w:t>
      </w:r>
      <w:r w:rsidRPr="00C7664D">
        <w:rPr>
          <w:rFonts w:ascii="Times New Roman" w:eastAsia="Arial" w:hAnsi="Times New Roman" w:cs="Times New Roman"/>
          <w:b/>
          <w:bCs/>
          <w:spacing w:val="50"/>
          <w:w w:val="105"/>
          <w:sz w:val="18"/>
          <w:szCs w:val="18"/>
        </w:rPr>
        <w:t xml:space="preserve"> </w:t>
      </w:r>
      <w:r w:rsidRPr="00C7664D">
        <w:rPr>
          <w:rFonts w:ascii="Times New Roman" w:eastAsia="Arial" w:hAnsi="Times New Roman" w:cs="Times New Roman"/>
          <w:b/>
          <w:bCs/>
          <w:w w:val="105"/>
          <w:sz w:val="18"/>
          <w:szCs w:val="18"/>
        </w:rPr>
        <w:t>rappresentante una dichiarazione sostitutiva di atto di notorietà (Allegato II). Tali dichiarazioni dovranno essere allegate alla domanda da parte dell’impresa richiedente.</w:t>
      </w:r>
    </w:p>
    <w:p w:rsidR="000E5395" w:rsidRPr="00C7664D" w:rsidRDefault="000E5395" w:rsidP="000E5395">
      <w:pPr>
        <w:widowControl w:val="0"/>
        <w:spacing w:after="0" w:line="240" w:lineRule="auto"/>
        <w:ind w:right="-61"/>
        <w:rPr>
          <w:rFonts w:ascii="Times New Roman" w:eastAsia="Arial" w:hAnsi="Times New Roman" w:cs="Times New Roman"/>
          <w:b/>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B: Rispetto del massimale.</w:t>
      </w:r>
    </w:p>
    <w:p w:rsidR="000E5395" w:rsidRPr="00C7664D" w:rsidRDefault="000E5395" w:rsidP="000E5395">
      <w:pPr>
        <w:widowControl w:val="0"/>
        <w:spacing w:after="0" w:line="240" w:lineRule="auto"/>
        <w:ind w:right="-61"/>
        <w:rPr>
          <w:rFonts w:ascii="Times New Roman" w:eastAsia="Arial" w:hAnsi="Times New Roman" w:cs="Times New Roman"/>
          <w:b/>
          <w:i/>
          <w:sz w:val="18"/>
          <w:szCs w:val="18"/>
        </w:rPr>
      </w:pPr>
    </w:p>
    <w:p w:rsidR="000E5395" w:rsidRPr="00C7664D" w:rsidRDefault="000E5395" w:rsidP="000E5395">
      <w:pPr>
        <w:widowControl w:val="0"/>
        <w:spacing w:after="0" w:line="240" w:lineRule="auto"/>
        <w:ind w:left="-142" w:right="-6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Quali agevolazioni indicare?</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Devono essere riportate tutte le agevolazioni ottenute in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ai sensi di qualsiasi regolamento europeo relativo a tale tipologia di aiuti, specificando, per ogni aiuto, a quale regolamento faccia riferimento (agricoltura, pesca, SIEG o “generale”).</w:t>
      </w:r>
    </w:p>
    <w:p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di </w:t>
      </w:r>
      <w:r w:rsidRPr="00C7664D">
        <w:rPr>
          <w:rFonts w:ascii="Times New Roman" w:eastAsia="Arial" w:hAnsi="Times New Roman" w:cs="Times New Roman"/>
          <w:b/>
          <w:w w:val="105"/>
          <w:sz w:val="18"/>
          <w:szCs w:val="18"/>
        </w:rPr>
        <w:t xml:space="preserve">aiuti concessi in forma diversa dalla sovvenzione </w:t>
      </w:r>
      <w:r w:rsidRPr="00C7664D">
        <w:rPr>
          <w:rFonts w:ascii="Times New Roman" w:eastAsia="Arial" w:hAnsi="Times New Roman" w:cs="Times New Roman"/>
          <w:w w:val="105"/>
          <w:sz w:val="18"/>
          <w:szCs w:val="18"/>
        </w:rPr>
        <w:t>(ad esempio, come prestito agevolato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garanzia),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dovrà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indicato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b/>
          <w:w w:val="105"/>
          <w:sz w:val="18"/>
          <w:szCs w:val="18"/>
        </w:rPr>
        <w:t>l’importo</w:t>
      </w:r>
      <w:r w:rsidRPr="00C7664D">
        <w:rPr>
          <w:rFonts w:ascii="Times New Roman" w:eastAsia="Arial" w:hAnsi="Times New Roman" w:cs="Times New Roman"/>
          <w:b/>
          <w:spacing w:val="-10"/>
          <w:w w:val="105"/>
          <w:sz w:val="18"/>
          <w:szCs w:val="18"/>
        </w:rPr>
        <w:t xml:space="preserve"> </w:t>
      </w:r>
      <w:r w:rsidRPr="00C7664D">
        <w:rPr>
          <w:rFonts w:ascii="Times New Roman" w:eastAsia="Arial" w:hAnsi="Times New Roman" w:cs="Times New Roman"/>
          <w:b/>
          <w:w w:val="105"/>
          <w:sz w:val="18"/>
          <w:szCs w:val="18"/>
        </w:rPr>
        <w:t>dell’equivalente</w:t>
      </w:r>
      <w:r w:rsidRPr="00C7664D">
        <w:rPr>
          <w:rFonts w:ascii="Times New Roman" w:eastAsia="Arial" w:hAnsi="Times New Roman" w:cs="Times New Roman"/>
          <w:b/>
          <w:spacing w:val="-11"/>
          <w:w w:val="105"/>
          <w:sz w:val="18"/>
          <w:szCs w:val="18"/>
        </w:rPr>
        <w:t xml:space="preserve"> </w:t>
      </w:r>
      <w:r w:rsidRPr="00C7664D">
        <w:rPr>
          <w:rFonts w:ascii="Times New Roman" w:eastAsia="Arial" w:hAnsi="Times New Roman" w:cs="Times New Roman"/>
          <w:b/>
          <w:w w:val="105"/>
          <w:sz w:val="18"/>
          <w:szCs w:val="18"/>
        </w:rPr>
        <w:t>sovvenzione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come risulta dall’atto di concessione di ciascun</w:t>
      </w:r>
      <w:r w:rsidRPr="00C7664D">
        <w:rPr>
          <w:rFonts w:ascii="Times New Roman" w:eastAsia="Arial" w:hAnsi="Times New Roman" w:cs="Times New Roman"/>
          <w:spacing w:val="-25"/>
          <w:w w:val="105"/>
          <w:sz w:val="18"/>
          <w:szCs w:val="18"/>
        </w:rPr>
        <w:t xml:space="preserve"> </w:t>
      </w:r>
      <w:r w:rsidRPr="00C7664D">
        <w:rPr>
          <w:rFonts w:ascii="Times New Roman" w:eastAsia="Arial" w:hAnsi="Times New Roman" w:cs="Times New Roman"/>
          <w:w w:val="105"/>
          <w:sz w:val="18"/>
          <w:szCs w:val="18"/>
        </w:rPr>
        <w:t>aiuto.</w:t>
      </w:r>
    </w:p>
    <w:p w:rsidR="000E5395" w:rsidRPr="00C7664D" w:rsidRDefault="000E5395" w:rsidP="000E5395">
      <w:pPr>
        <w:widowControl w:val="0"/>
        <w:spacing w:after="0" w:line="247"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 relazione a ciascun aiuto deve essere rispettato il massimale triennale stabilito dal regolamento di riferimento e nell’avviso.</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Un’impresa può essere beneficiaria di aiuti ai sensi di più regolamenti </w:t>
      </w:r>
      <w:r w:rsidRPr="00C7664D">
        <w:rPr>
          <w:rFonts w:ascii="Times New Roman" w:eastAsia="Arial" w:hAnsi="Times New Roman" w:cs="Times New Roman"/>
          <w:i/>
          <w:w w:val="105"/>
          <w:sz w:val="18"/>
          <w:szCs w:val="18"/>
        </w:rPr>
        <w:t>«de minimis»</w:t>
      </w:r>
      <w:r w:rsidRPr="00C7664D">
        <w:rPr>
          <w:rFonts w:ascii="Times New Roman" w:eastAsia="Arial" w:hAnsi="Times New Roman" w:cs="Times New Roman"/>
          <w:w w:val="105"/>
          <w:sz w:val="18"/>
          <w:szCs w:val="18"/>
        </w:rPr>
        <w:t xml:space="preserve">; a ciascuno di tali aiuti si applicherà il massimale pertinente, con l’avvertenza che l’importo totale degli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ottenuti in ciascun triennio di riferimento non potrà comunque superare il tetto massimo più elevato tra quelli cui si fa riferimento.</w:t>
      </w:r>
    </w:p>
    <w:p w:rsidR="000E5395" w:rsidRPr="00C7664D" w:rsidRDefault="000E5395" w:rsidP="000E5395">
      <w:pPr>
        <w:widowControl w:val="0"/>
        <w:spacing w:after="0" w:line="252" w:lineRule="auto"/>
        <w:ind w:left="-142" w:right="81"/>
        <w:jc w:val="both"/>
        <w:rPr>
          <w:rFonts w:ascii="Times New Roman" w:eastAsia="Arial" w:hAnsi="Times New Roman" w:cs="Times New Roman"/>
          <w:w w:val="105"/>
          <w:sz w:val="18"/>
          <w:szCs w:val="18"/>
        </w:rPr>
      </w:pPr>
      <w:r w:rsidRPr="00C7664D">
        <w:rPr>
          <w:rFonts w:ascii="Times New Roman" w:eastAsia="Arial" w:hAnsi="Times New Roman" w:cs="Times New Roman"/>
          <w:w w:val="105"/>
          <w:sz w:val="18"/>
          <w:szCs w:val="18"/>
        </w:rPr>
        <w:t xml:space="preserve">Inoltre, qualora l'importo concesso sia stato nel frattempo anche </w:t>
      </w:r>
      <w:r w:rsidRPr="00C7664D">
        <w:rPr>
          <w:rFonts w:ascii="Times New Roman" w:eastAsia="Arial" w:hAnsi="Times New Roman" w:cs="Times New Roman"/>
          <w:b/>
          <w:w w:val="105"/>
          <w:sz w:val="18"/>
          <w:szCs w:val="18"/>
        </w:rPr>
        <w:t>liquidato a saldo</w:t>
      </w:r>
      <w:r w:rsidRPr="00C7664D">
        <w:rPr>
          <w:rFonts w:ascii="Times New Roman" w:eastAsia="Arial" w:hAnsi="Times New Roman" w:cs="Times New Roman"/>
          <w:w w:val="105"/>
          <w:sz w:val="18"/>
          <w:szCs w:val="18"/>
        </w:rPr>
        <w:t xml:space="preserve">, l'impresa potrà dichiarare anche questo importo effettivamente ricevuto se di valore diverso (inferiore) da quello concesso. </w:t>
      </w:r>
    </w:p>
    <w:p w:rsidR="000E5395" w:rsidRPr="00C7664D" w:rsidRDefault="000E5395" w:rsidP="000E5395">
      <w:pPr>
        <w:widowControl w:val="0"/>
        <w:spacing w:after="0" w:line="252" w:lineRule="auto"/>
        <w:ind w:right="8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Fino al momento in cui non sia intervenuta l’erogazione a saldo, dovrà essere indicato solo l’importo concesso.</w:t>
      </w:r>
    </w:p>
    <w:p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Periodo di riferimento.</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Il massimale ammissibile stabilito nell’avviso si riferisce all’</w:t>
      </w:r>
      <w:r w:rsidRPr="00C7664D">
        <w:rPr>
          <w:rFonts w:ascii="Times New Roman" w:eastAsia="Arial" w:hAnsi="Times New Roman" w:cs="Times New Roman"/>
          <w:b/>
          <w:w w:val="105"/>
          <w:sz w:val="18"/>
          <w:szCs w:val="18"/>
        </w:rPr>
        <w:t>esercizio finanziario in corso e ai due esercizi precedenti</w:t>
      </w:r>
      <w:r w:rsidRPr="00C7664D">
        <w:rPr>
          <w:rFonts w:ascii="Times New Roman" w:eastAsia="Arial" w:hAnsi="Times New Roman" w:cs="Times New Roman"/>
          <w:w w:val="105"/>
          <w:sz w:val="18"/>
          <w:szCs w:val="18"/>
        </w:rPr>
        <w:t xml:space="preserve">. Per “esercizio finanziario” si intende </w:t>
      </w:r>
      <w:r w:rsidRPr="00C7664D">
        <w:rPr>
          <w:rFonts w:ascii="Times New Roman" w:eastAsia="Arial" w:hAnsi="Times New Roman" w:cs="Times New Roman"/>
          <w:b/>
          <w:w w:val="105"/>
          <w:sz w:val="18"/>
          <w:szCs w:val="18"/>
        </w:rPr>
        <w:t xml:space="preserve">l’anno fiscale </w:t>
      </w:r>
      <w:r w:rsidRPr="00C7664D">
        <w:rPr>
          <w:rFonts w:ascii="Times New Roman" w:eastAsia="Arial" w:hAnsi="Times New Roman" w:cs="Times New Roman"/>
          <w:w w:val="105"/>
          <w:sz w:val="18"/>
          <w:szCs w:val="18"/>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0E5395" w:rsidRPr="00C7664D" w:rsidRDefault="000E5395" w:rsidP="000E5395">
      <w:pPr>
        <w:widowControl w:val="0"/>
        <w:spacing w:after="0" w:line="240" w:lineRule="auto"/>
        <w:ind w:right="81"/>
        <w:rPr>
          <w:rFonts w:ascii="Times New Roman" w:eastAsia="Arial" w:hAnsi="Times New Roman" w:cs="Times New Roman"/>
          <w:sz w:val="18"/>
          <w:szCs w:val="18"/>
        </w:rPr>
      </w:pPr>
    </w:p>
    <w:p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Il caso specifico delle fusioni, acquisizioni e trasferimenti di rami d’azienda:</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specifico in cui l’impresa richiedente sia incorsa in vicende di </w:t>
      </w:r>
      <w:r w:rsidRPr="00C7664D">
        <w:rPr>
          <w:rFonts w:ascii="Times New Roman" w:eastAsia="Arial" w:hAnsi="Times New Roman" w:cs="Times New Roman"/>
          <w:b/>
          <w:w w:val="105"/>
          <w:sz w:val="18"/>
          <w:szCs w:val="18"/>
        </w:rPr>
        <w:t xml:space="preserve">fusioni o acquisizioni </w:t>
      </w:r>
      <w:r w:rsidRPr="00C7664D">
        <w:rPr>
          <w:rFonts w:ascii="Times New Roman" w:eastAsia="Arial" w:hAnsi="Times New Roman" w:cs="Times New Roman"/>
          <w:w w:val="105"/>
          <w:sz w:val="18"/>
          <w:szCs w:val="18"/>
        </w:rPr>
        <w:t xml:space="preserve">(art.3(8) del Reg 1407/2013/UE) tutti 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accordati alle imprese oggetto dell’operazione devono essere sommati.</w:t>
      </w:r>
    </w:p>
    <w:p w:rsidR="000E5395" w:rsidRPr="00C7664D" w:rsidRDefault="000E5395" w:rsidP="000E5395">
      <w:pPr>
        <w:widowControl w:val="0"/>
        <w:spacing w:after="0" w:line="252" w:lineRule="auto"/>
        <w:ind w:left="-142" w:righ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questo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tabella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andrà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compilata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inserendo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1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11"/>
          <w:w w:val="105"/>
          <w:sz w:val="18"/>
          <w:szCs w:val="18"/>
        </w:rPr>
        <w:t xml:space="preserve"> </w:t>
      </w:r>
      <w:r w:rsidRPr="00C7664D">
        <w:rPr>
          <w:rFonts w:ascii="Times New Roman" w:eastAsia="Arial" w:hAnsi="Times New Roman" w:cs="Times New Roman"/>
          <w:i/>
          <w:w w:val="105"/>
          <w:sz w:val="18"/>
          <w:szCs w:val="18"/>
        </w:rPr>
        <w:t>minimis</w:t>
      </w:r>
      <w:r w:rsidRPr="00C7664D">
        <w:rPr>
          <w:rFonts w:ascii="Times New Roman" w:eastAsia="Arial" w:hAnsi="Times New Roman" w:cs="Times New Roman"/>
          <w:i/>
          <w:spacing w:val="-12"/>
          <w:w w:val="105"/>
          <w:sz w:val="18"/>
          <w:szCs w:val="18"/>
        </w:rPr>
        <w:t xml:space="preserve"> </w:t>
      </w:r>
      <w:r w:rsidRPr="00C7664D">
        <w:rPr>
          <w:rFonts w:ascii="Times New Roman" w:eastAsia="Arial" w:hAnsi="Times New Roman" w:cs="Times New Roman"/>
          <w:w w:val="105"/>
          <w:sz w:val="18"/>
          <w:szCs w:val="18"/>
        </w:rPr>
        <w:t>ottenuto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dall’impresa/dalle imprese oggetto acquisizione 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 xml:space="preserve">fusione. Nel caso specifico in cui l’impresa richiedente origini da operazioni di </w:t>
      </w:r>
      <w:r w:rsidRPr="00C7664D">
        <w:rPr>
          <w:rFonts w:ascii="Times New Roman" w:eastAsia="Arial" w:hAnsi="Times New Roman" w:cs="Times New Roman"/>
          <w:b/>
          <w:w w:val="105"/>
          <w:sz w:val="18"/>
          <w:szCs w:val="18"/>
        </w:rPr>
        <w:t xml:space="preserve">scissione </w:t>
      </w:r>
      <w:r w:rsidRPr="00C7664D">
        <w:rPr>
          <w:rFonts w:ascii="Times New Roman" w:eastAsia="Arial" w:hAnsi="Times New Roman" w:cs="Times New Roman"/>
          <w:w w:val="105"/>
          <w:sz w:val="18"/>
          <w:szCs w:val="18"/>
        </w:rPr>
        <w:t>(art.3(9) del Reg 1407/2013/UE)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più</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distinte,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segnala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degli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i/>
          <w:spacing w:val="2"/>
          <w:w w:val="105"/>
          <w:sz w:val="18"/>
          <w:szCs w:val="18"/>
        </w:rPr>
        <w:t xml:space="preserve">«de </w:t>
      </w:r>
      <w:r w:rsidRPr="00C7664D">
        <w:rPr>
          <w:rFonts w:ascii="Times New Roman" w:eastAsia="Arial" w:hAnsi="Times New Roman" w:cs="Times New Roman"/>
          <w:i/>
          <w:w w:val="105"/>
          <w:sz w:val="18"/>
          <w:szCs w:val="18"/>
        </w:rPr>
        <w:t>minimis»</w:t>
      </w:r>
      <w:r w:rsidRPr="00C7664D">
        <w:rPr>
          <w:rFonts w:ascii="Times New Roman" w:eastAsia="Arial" w:hAnsi="Times New Roman" w:cs="Times New Roman"/>
          <w:i/>
          <w:spacing w:val="-9"/>
          <w:w w:val="105"/>
          <w:sz w:val="18"/>
          <w:szCs w:val="18"/>
        </w:rPr>
        <w:t xml:space="preserve"> </w:t>
      </w:r>
      <w:r w:rsidRPr="00C7664D">
        <w:rPr>
          <w:rFonts w:ascii="Times New Roman" w:eastAsia="Arial" w:hAnsi="Times New Roman" w:cs="Times New Roman"/>
          <w:w w:val="105"/>
          <w:sz w:val="18"/>
          <w:szCs w:val="18"/>
        </w:rPr>
        <w:t>ottenuti</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w w:val="105"/>
          <w:sz w:val="18"/>
          <w:szCs w:val="18"/>
        </w:rPr>
        <w:t>dall’impresa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originaria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b/>
          <w:w w:val="105"/>
          <w:sz w:val="18"/>
          <w:szCs w:val="18"/>
        </w:rPr>
        <w:t>attribuito</w:t>
      </w:r>
      <w:r w:rsidRPr="00C7664D">
        <w:rPr>
          <w:rFonts w:ascii="Times New Roman" w:eastAsia="Arial" w:hAnsi="Times New Roman" w:cs="Times New Roman"/>
          <w:b/>
          <w:spacing w:val="-9"/>
          <w:w w:val="105"/>
          <w:sz w:val="18"/>
          <w:szCs w:val="18"/>
        </w:rPr>
        <w:t xml:space="preserve"> </w:t>
      </w:r>
      <w:r w:rsidRPr="00C7664D">
        <w:rPr>
          <w:rFonts w:ascii="Times New Roman" w:eastAsia="Arial" w:hAnsi="Times New Roman" w:cs="Times New Roman"/>
          <w:w w:val="105"/>
          <w:sz w:val="18"/>
          <w:szCs w:val="18"/>
        </w:rPr>
        <w:t>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acquisirà</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attività che hanno beneficiato degli aiuti o, se ciò non è possibile, deve essere suddiviso proporzionalmente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valore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delle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nuove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termini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capitale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investito.</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23" w:type="dxa"/>
        <w:tblInd w:w="-147" w:type="dxa"/>
        <w:tblLook w:val="04A0" w:firstRow="1" w:lastRow="0" w:firstColumn="1" w:lastColumn="0" w:noHBand="0" w:noVBand="1"/>
      </w:tblPr>
      <w:tblGrid>
        <w:gridCol w:w="9923"/>
      </w:tblGrid>
      <w:tr w:rsidR="000E5395" w:rsidRPr="00C7664D" w:rsidTr="00393945">
        <w:tc>
          <w:tcPr>
            <w:tcW w:w="9923" w:type="dxa"/>
          </w:tcPr>
          <w:p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Ad esempio:</w:t>
            </w:r>
          </w:p>
          <w:p w:rsidR="000E5395" w:rsidRPr="00C7664D" w:rsidRDefault="000E5395" w:rsidP="00393945">
            <w:pPr>
              <w:ind w:left="108" w:right="1634"/>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All’impresa A sono stati concessi 80.000€ in de minimis nell’anno 2010 All’impresa B sono stati concessi 20.000€ in de minimis nell’anno 2010</w:t>
            </w:r>
          </w:p>
          <w:p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Nell’anno 2011 l’impresa A si fonde con l’impresa B e diventa un nuovo soggetto (A+B)</w:t>
            </w:r>
          </w:p>
          <w:p w:rsidR="000E5395" w:rsidRPr="00C7664D" w:rsidRDefault="000E5395" w:rsidP="00393945">
            <w:pPr>
              <w:ind w:left="108" w:right="101"/>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Nell’anno 2011 il soggetto (A+B) vuole fare domanda per un nuovo de minimis di 70.000€. L’impresa (A+B) dovrà dichiarare gli aiuti ricevuti anche dalle imprese A e B, che ammonteranno ad un totale di 100.000€</w:t>
            </w:r>
          </w:p>
          <w:p w:rsidR="000E5395" w:rsidRPr="00C7664D" w:rsidRDefault="000E5395" w:rsidP="00393945">
            <w:pPr>
              <w:ind w:left="108" w:right="106"/>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Qualora l’impresa (A+B) voglia ottenere un nuovo de minimis nel 2012, dovrà dichiarare che gli sono stati concessi nell’anno in corso e nei due precedenti aiuti de minimis pari a 170.000€</w:t>
            </w:r>
          </w:p>
        </w:tc>
      </w:tr>
    </w:tbl>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9" w:lineRule="auto"/>
        <w:ind w:left="112" w:right="111"/>
        <w:jc w:val="both"/>
        <w:rPr>
          <w:rFonts w:ascii="Times New Roman" w:eastAsia="Arial" w:hAnsi="Times New Roman" w:cs="Times New Roman"/>
          <w:b/>
          <w:i/>
          <w:sz w:val="18"/>
          <w:szCs w:val="18"/>
        </w:rPr>
      </w:pPr>
      <w:r w:rsidRPr="00C7664D">
        <w:rPr>
          <w:rFonts w:ascii="Times New Roman" w:eastAsia="Arial" w:hAnsi="Times New Roman" w:cs="Times New Roman"/>
          <w:b/>
          <w:i/>
          <w:w w:val="105"/>
          <w:sz w:val="18"/>
          <w:szCs w:val="18"/>
        </w:rPr>
        <w:t>Le seguente parte di istruzioni per la compilazione fornisce indicazioni utili per fornire istruzioni ai partecipanti relativamente alle seguenti sezioni (C, D ed E) nel modulo. (FACOLTATIVE a discrezione dell’amministrazione concedente).</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C: Campo di applicazione</w:t>
      </w:r>
    </w:p>
    <w:p w:rsidR="000E5395" w:rsidRPr="00C7664D" w:rsidRDefault="000E5395" w:rsidP="000E5395">
      <w:pPr>
        <w:widowControl w:val="0"/>
        <w:spacing w:after="0" w:line="240" w:lineRule="auto"/>
        <w:rPr>
          <w:rFonts w:ascii="Times New Roman" w:eastAsia="Arial" w:hAnsi="Times New Roman" w:cs="Times New Roman"/>
          <w:b/>
          <w:i/>
          <w:sz w:val="18"/>
          <w:szCs w:val="18"/>
        </w:rPr>
      </w:pPr>
    </w:p>
    <w:p w:rsidR="000E5395" w:rsidRPr="00C7664D" w:rsidRDefault="000E5395" w:rsidP="000E5395">
      <w:pPr>
        <w:widowControl w:val="0"/>
        <w:spacing w:after="0" w:line="249" w:lineRule="auto"/>
        <w:ind w:left="112" w:right="1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opera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dall’avviso/bando,</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esclusi,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essere va garantito, tramite la separazione delle attività o la distinzione dei costi, che le attività esercitate nei settori esclusi non beneficino degli aiuti “de</w:t>
      </w:r>
      <w:r w:rsidRPr="00C7664D">
        <w:rPr>
          <w:rFonts w:ascii="Times New Roman" w:eastAsia="Arial" w:hAnsi="Times New Roman" w:cs="Times New Roman"/>
          <w:spacing w:val="-35"/>
          <w:w w:val="105"/>
          <w:sz w:val="18"/>
          <w:szCs w:val="18"/>
        </w:rPr>
        <w:t xml:space="preserve"> </w:t>
      </w:r>
      <w:r w:rsidRPr="00C7664D">
        <w:rPr>
          <w:rFonts w:ascii="Times New Roman" w:eastAsia="Arial" w:hAnsi="Times New Roman" w:cs="Times New Roman"/>
          <w:w w:val="105"/>
          <w:sz w:val="18"/>
          <w:szCs w:val="18"/>
        </w:rPr>
        <w:t>minimis”.</w:t>
      </w:r>
    </w:p>
    <w:p w:rsidR="000E5395" w:rsidRPr="00C7664D" w:rsidRDefault="000E5395" w:rsidP="000E5395">
      <w:pPr>
        <w:widowControl w:val="0"/>
        <w:spacing w:after="0" w:line="252" w:lineRule="auto"/>
        <w:ind w:left="112" w:right="1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Da Regolamento 1407/2013/UE (articolo 1, par.1), sono esclusi gli aiuti alle imprese operanti nei seguenti settori:</w:t>
      </w:r>
    </w:p>
    <w:p w:rsidR="000E5395" w:rsidRPr="00C7664D" w:rsidRDefault="000E5395" w:rsidP="000E5395">
      <w:pPr>
        <w:widowControl w:val="0"/>
        <w:numPr>
          <w:ilvl w:val="0"/>
          <w:numId w:val="2"/>
        </w:numPr>
        <w:tabs>
          <w:tab w:val="left" w:pos="248"/>
        </w:tabs>
        <w:spacing w:after="0" w:line="240" w:lineRule="auto"/>
        <w:ind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pesca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dell’acquacoltura,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104/2000</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Consiglio;</w:t>
      </w:r>
    </w:p>
    <w:p w:rsidR="000E5395" w:rsidRPr="00C7664D" w:rsidRDefault="000E5395" w:rsidP="000E5395">
      <w:pPr>
        <w:widowControl w:val="0"/>
        <w:numPr>
          <w:ilvl w:val="0"/>
          <w:numId w:val="2"/>
        </w:numPr>
        <w:tabs>
          <w:tab w:val="left" w:pos="248"/>
        </w:tabs>
        <w:spacing w:after="0" w:line="240" w:lineRule="auto"/>
        <w:ind w:left="247"/>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 produzione primaria dei prodotti</w:t>
      </w:r>
      <w:r w:rsidRPr="00C7664D">
        <w:rPr>
          <w:rFonts w:ascii="Times New Roman" w:eastAsia="Arial" w:hAnsi="Times New Roman" w:cs="Times New Roman"/>
          <w:spacing w:val="-30"/>
          <w:w w:val="105"/>
          <w:sz w:val="18"/>
          <w:szCs w:val="18"/>
        </w:rPr>
        <w:t xml:space="preserve"> </w:t>
      </w:r>
      <w:r w:rsidRPr="00C7664D">
        <w:rPr>
          <w:rFonts w:ascii="Times New Roman" w:eastAsia="Arial" w:hAnsi="Times New Roman" w:cs="Times New Roman"/>
          <w:w w:val="105"/>
          <w:sz w:val="18"/>
          <w:szCs w:val="18"/>
        </w:rPr>
        <w:t>agricoli;</w:t>
      </w:r>
    </w:p>
    <w:p w:rsidR="000E5395" w:rsidRPr="00C7664D" w:rsidRDefault="000E5395" w:rsidP="000E5395">
      <w:pPr>
        <w:widowControl w:val="0"/>
        <w:numPr>
          <w:ilvl w:val="0"/>
          <w:numId w:val="2"/>
        </w:numPr>
        <w:tabs>
          <w:tab w:val="left" w:pos="238"/>
        </w:tabs>
        <w:spacing w:after="0" w:line="252" w:lineRule="auto"/>
        <w:ind w:right="115"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solo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negli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specifici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casi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dell’aiuto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fissato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base</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prezzo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quantitativo di tali prodotti acquistati da produttori primari o immessi sul mercato dalle imprese interessate, o qualora l’aiuto sia stato subordinato al fatto di venire parzialmente o interamente trasferito a produttori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primari,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trasformazione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commercializzazione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prodotti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agricoli.</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widowControl w:val="0"/>
        <w:spacing w:after="0" w:line="252" w:lineRule="auto"/>
        <w:ind w:left="112" w:right="1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0E5395" w:rsidRPr="00C7664D" w:rsidRDefault="000E5395" w:rsidP="000E5395">
      <w:pPr>
        <w:widowControl w:val="0"/>
        <w:spacing w:after="0" w:line="249" w:lineRule="auto"/>
        <w:ind w:left="112" w:right="112"/>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200.000 EUR, all’impresa si applicherà quest’ultimo massimale, a condizione che sia garantito, tramite la separazione delle attività o la distinzione dei costi, che l’attività di trasporto di merci su strada non tragga un vantaggio superiore a 100.000 EUR.</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D: Condizioni per il cumulo</w:t>
      </w:r>
    </w:p>
    <w:p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Se l’Avviso/Bando consente il cumulo degli aiuti </w:t>
      </w:r>
      <w:r w:rsidRPr="00C7664D">
        <w:rPr>
          <w:rFonts w:ascii="Times New Roman" w:eastAsia="Arial" w:hAnsi="Times New Roman" w:cs="Times New Roman"/>
          <w:b/>
          <w:i/>
          <w:w w:val="105"/>
          <w:sz w:val="18"/>
          <w:szCs w:val="18"/>
        </w:rPr>
        <w:t xml:space="preserve">de minimis </w:t>
      </w:r>
      <w:r w:rsidRPr="00C7664D">
        <w:rPr>
          <w:rFonts w:ascii="Times New Roman" w:eastAsia="Arial" w:hAnsi="Times New Roman" w:cs="Times New Roman"/>
          <w:b/>
          <w:w w:val="105"/>
          <w:sz w:val="18"/>
          <w:szCs w:val="18"/>
        </w:rPr>
        <w:t xml:space="preserve">con altri aiuti di Stato </w:t>
      </w:r>
      <w:r w:rsidRPr="00C7664D">
        <w:rPr>
          <w:rFonts w:ascii="Times New Roman" w:eastAsia="Arial" w:hAnsi="Times New Roman" w:cs="Times New Roman"/>
          <w:w w:val="105"/>
          <w:sz w:val="18"/>
          <w:szCs w:val="18"/>
        </w:rPr>
        <w:t>e gli aiuti</w:t>
      </w:r>
    </w:p>
    <w:p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sono concessi per </w:t>
      </w:r>
      <w:r w:rsidRPr="00C7664D">
        <w:rPr>
          <w:rFonts w:ascii="Times New Roman" w:eastAsia="Arial" w:hAnsi="Times New Roman" w:cs="Times New Roman"/>
          <w:b/>
          <w:w w:val="105"/>
          <w:sz w:val="18"/>
          <w:szCs w:val="18"/>
        </w:rPr>
        <w:t xml:space="preserve">specifici costi ammissibili, questi </w:t>
      </w:r>
      <w:r w:rsidRPr="00C7664D">
        <w:rPr>
          <w:rFonts w:ascii="Times New Roman" w:eastAsia="Arial" w:hAnsi="Times New Roman" w:cs="Times New Roman"/>
          <w:w w:val="105"/>
          <w:sz w:val="18"/>
          <w:szCs w:val="18"/>
        </w:rPr>
        <w:t>possono essere cumulati:</w:t>
      </w:r>
    </w:p>
    <w:p w:rsidR="000E5395" w:rsidRPr="00C7664D" w:rsidRDefault="000E5395" w:rsidP="000E5395">
      <w:pPr>
        <w:widowControl w:val="0"/>
        <w:numPr>
          <w:ilvl w:val="0"/>
          <w:numId w:val="1"/>
        </w:numPr>
        <w:tabs>
          <w:tab w:val="left" w:pos="384"/>
        </w:tabs>
        <w:spacing w:after="0" w:line="252" w:lineRule="auto"/>
        <w:ind w:right="213"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con aiuti di Stato concessi per gli stessi costi ammissibili </w:t>
      </w:r>
      <w:r w:rsidRPr="00C7664D">
        <w:rPr>
          <w:rFonts w:ascii="Times New Roman" w:eastAsia="Arial" w:hAnsi="Times New Roman" w:cs="Times New Roman"/>
          <w:b/>
          <w:w w:val="105"/>
          <w:sz w:val="18"/>
          <w:szCs w:val="18"/>
        </w:rPr>
        <w:t xml:space="preserve">se tale cumulo non comporta il superamento dell’intensità di aiuto </w:t>
      </w:r>
      <w:r w:rsidRPr="00C7664D">
        <w:rPr>
          <w:rFonts w:ascii="Times New Roman" w:eastAsia="Arial" w:hAnsi="Times New Roman" w:cs="Times New Roman"/>
          <w:w w:val="105"/>
          <w:sz w:val="18"/>
          <w:szCs w:val="18"/>
        </w:rPr>
        <w:t>o dell’importo di aiuto più elevati fissati, per le specifiche circostanze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ogni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d’esenzione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categoria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decisione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adottata dalla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Commissione.</w:t>
      </w:r>
    </w:p>
    <w:p w:rsidR="000E5395" w:rsidRPr="00C7664D" w:rsidRDefault="000E5395" w:rsidP="000E5395">
      <w:pPr>
        <w:widowControl w:val="0"/>
        <w:numPr>
          <w:ilvl w:val="0"/>
          <w:numId w:val="1"/>
        </w:numPr>
        <w:tabs>
          <w:tab w:val="left" w:pos="348"/>
        </w:tabs>
        <w:spacing w:after="0" w:line="240" w:lineRule="auto"/>
        <w:ind w:left="347" w:hanging="135"/>
        <w:jc w:val="both"/>
        <w:rPr>
          <w:rFonts w:ascii="Times New Roman" w:eastAsia="Arial" w:hAnsi="Times New Roman" w:cs="Times New Roman"/>
          <w:i/>
          <w:sz w:val="18"/>
          <w:szCs w:val="18"/>
        </w:rPr>
      </w:pPr>
      <w:r w:rsidRPr="00C7664D">
        <w:rPr>
          <w:rFonts w:ascii="Times New Roman" w:eastAsia="Arial" w:hAnsi="Times New Roman" w:cs="Times New Roman"/>
          <w:w w:val="105"/>
          <w:sz w:val="18"/>
          <w:szCs w:val="18"/>
        </w:rPr>
        <w:t>con</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concessi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costi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diversi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quelli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finanziati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4"/>
          <w:w w:val="105"/>
          <w:sz w:val="18"/>
          <w:szCs w:val="18"/>
        </w:rPr>
        <w:t xml:space="preserve"> </w:t>
      </w:r>
      <w:r w:rsidRPr="00C7664D">
        <w:rPr>
          <w:rFonts w:ascii="Times New Roman" w:eastAsia="Arial" w:hAnsi="Times New Roman" w:cs="Times New Roman"/>
          <w:i/>
          <w:w w:val="105"/>
          <w:sz w:val="18"/>
          <w:szCs w:val="18"/>
        </w:rPr>
        <w:t>minimis».</w:t>
      </w:r>
    </w:p>
    <w:p w:rsidR="000E5395" w:rsidRPr="00C7664D" w:rsidRDefault="000E5395" w:rsidP="000E5395">
      <w:pPr>
        <w:widowControl w:val="0"/>
        <w:spacing w:after="0" w:line="249" w:lineRule="auto"/>
        <w:ind w:left="212" w:right="2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Per questo motivo </w:t>
      </w:r>
      <w:r w:rsidRPr="00C7664D">
        <w:rPr>
          <w:rFonts w:ascii="Times New Roman" w:eastAsia="Arial" w:hAnsi="Times New Roman" w:cs="Times New Roman"/>
          <w:b/>
          <w:w w:val="105"/>
          <w:sz w:val="18"/>
          <w:szCs w:val="18"/>
        </w:rPr>
        <w:t xml:space="preserve">l’impresa dovrà indicare se </w:t>
      </w:r>
      <w:r w:rsidRPr="00C7664D">
        <w:rPr>
          <w:rFonts w:ascii="Times New Roman" w:eastAsia="Arial" w:hAnsi="Times New Roman" w:cs="Times New Roman"/>
          <w:w w:val="105"/>
          <w:sz w:val="18"/>
          <w:szCs w:val="18"/>
        </w:rPr>
        <w:t xml:space="preserve">ed </w:t>
      </w:r>
      <w:r w:rsidRPr="00C7664D">
        <w:rPr>
          <w:rFonts w:ascii="Times New Roman" w:eastAsia="Arial" w:hAnsi="Times New Roman" w:cs="Times New Roman"/>
          <w:b/>
          <w:w w:val="105"/>
          <w:sz w:val="18"/>
          <w:szCs w:val="18"/>
        </w:rPr>
        <w:t>eventualmente quali aiuti ha già ricevuto sugli stessi costi ammissibili</w:t>
      </w:r>
      <w:r w:rsidRPr="00C7664D">
        <w:rPr>
          <w:rFonts w:ascii="Times New Roman" w:eastAsia="Arial" w:hAnsi="Times New Roman" w:cs="Times New Roman"/>
          <w:w w:val="105"/>
          <w:sz w:val="18"/>
          <w:szCs w:val="18"/>
        </w:rPr>
        <w:t>, a norma di un regolamento di esenzione o di una decisione della Commissione europea, affinché non si verifichino superamenti delle relative intensità.</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widowControl w:val="0"/>
        <w:spacing w:after="0" w:line="247"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noProof/>
          <w:sz w:val="18"/>
          <w:szCs w:val="18"/>
          <w:lang w:eastAsia="it-IT"/>
        </w:rPr>
        <mc:AlternateContent>
          <mc:Choice Requires="wps">
            <w:drawing>
              <wp:anchor distT="0" distB="0" distL="0" distR="0" simplePos="0" relativeHeight="251660288" behindDoc="0" locked="0" layoutInCell="1" allowOverlap="1" wp14:anchorId="7B6567CA" wp14:editId="7C4BA6EB">
                <wp:simplePos x="0" y="0"/>
                <wp:positionH relativeFrom="page">
                  <wp:posOffset>648970</wp:posOffset>
                </wp:positionH>
                <wp:positionV relativeFrom="paragraph">
                  <wp:posOffset>415290</wp:posOffset>
                </wp:positionV>
                <wp:extent cx="6166485" cy="1626235"/>
                <wp:effectExtent l="10795" t="12065" r="13970" b="9525"/>
                <wp:wrapTopAndBottom/>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6262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567CA" id="_x0000_t202" coordsize="21600,21600" o:spt="202" path="m,l,21600r21600,l21600,xe">
                <v:stroke joinstyle="miter"/>
                <v:path gradientshapeok="t" o:connecttype="rect"/>
              </v:shapetype>
              <v:shape id="Casella di testo 12" o:spid="_x0000_s1026" type="#_x0000_t202" style="position:absolute;left:0;text-align:left;margin-left:51.1pt;margin-top:32.7pt;width:485.55pt;height:128.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" filled="f" strokeweight=".48pt">
                <v:textbox inset="0,0,0,0">
                  <w:txbxContent>
                    <w:p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v:textbox>
                <w10:wrap type="topAndBottom" anchorx="page"/>
              </v:shape>
            </w:pict>
          </mc:Fallback>
        </mc:AlternateContent>
      </w:r>
      <w:r w:rsidRPr="00C7664D">
        <w:rPr>
          <w:rFonts w:ascii="Times New Roman" w:eastAsia="Arial" w:hAnsi="Times New Roman" w:cs="Times New Roman"/>
          <w:w w:val="105"/>
          <w:sz w:val="18"/>
          <w:szCs w:val="18"/>
        </w:rPr>
        <w:t>Nella tabella dovrà pertanto essere indicata l’intensità relativa al progetto e l’importo imputato alla voce di costo o all’intero progetto in valore assoluto.</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E:    Condizioni per aiuti sotto forma di «prestiti» e «garanzie»</w:t>
      </w:r>
    </w:p>
    <w:p w:rsidR="000E5395" w:rsidRPr="00C7664D" w:rsidRDefault="000E5395" w:rsidP="000E5395">
      <w:pPr>
        <w:widowControl w:val="0"/>
        <w:spacing w:after="0" w:line="252"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La sezione E deve essere compilata soltanto nel caso in cui l’aiuto de minimis sia concesso,</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sulla base di quanto previsto dal Bando/Avviso, sotto forma di</w:t>
      </w:r>
      <w:r w:rsidRPr="00C7664D">
        <w:rPr>
          <w:rFonts w:ascii="Times New Roman" w:eastAsia="Arial" w:hAnsi="Times New Roman" w:cs="Times New Roman"/>
          <w:spacing w:val="-43"/>
          <w:w w:val="105"/>
          <w:sz w:val="18"/>
          <w:szCs w:val="18"/>
        </w:rPr>
        <w:t xml:space="preserve"> </w:t>
      </w:r>
      <w:r w:rsidRPr="00C7664D">
        <w:rPr>
          <w:rFonts w:ascii="Times New Roman" w:eastAsia="Arial" w:hAnsi="Times New Roman" w:cs="Times New Roman"/>
          <w:w w:val="105"/>
          <w:sz w:val="18"/>
          <w:szCs w:val="18"/>
        </w:rPr>
        <w:t>“prestiti” o “garanzia”.</w:t>
      </w:r>
    </w:p>
    <w:p w:rsidR="000E5395" w:rsidRPr="00C7664D" w:rsidRDefault="000E5395" w:rsidP="000E5395">
      <w:pPr>
        <w:widowControl w:val="0"/>
        <w:spacing w:after="0" w:line="252" w:lineRule="auto"/>
        <w:ind w:left="212" w:right="21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Qualora l’aiuto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possa essere concesso </w:t>
      </w:r>
      <w:r w:rsidRPr="00C7664D">
        <w:rPr>
          <w:rFonts w:ascii="Times New Roman" w:eastAsia="Arial" w:hAnsi="Times New Roman" w:cs="Times New Roman"/>
          <w:b/>
          <w:w w:val="105"/>
          <w:sz w:val="18"/>
          <w:szCs w:val="18"/>
        </w:rPr>
        <w:t>sotto forma di prestito o garanzia</w:t>
      </w:r>
      <w:r w:rsidRPr="00C7664D">
        <w:rPr>
          <w:rFonts w:ascii="Times New Roman" w:eastAsia="Arial" w:hAnsi="Times New Roman" w:cs="Times New Roman"/>
          <w:w w:val="105"/>
          <w:sz w:val="18"/>
          <w:szCs w:val="18"/>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una Grande Impresa, lo stesso dovrà dichiarare di trovarsi in una situazione comparabile ad un rating del credito pari ad almeno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B-.</w:t>
      </w:r>
    </w:p>
    <w:p w:rsidR="000E5395" w:rsidRPr="00C7664D" w:rsidRDefault="000E5395" w:rsidP="000E5395">
      <w:pPr>
        <w:widowControl w:val="0"/>
        <w:spacing w:after="0" w:line="247" w:lineRule="auto"/>
        <w:ind w:left="212" w:right="2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Per la definizione di PMI si rimanda alla raccomandazione della Commissione europea n. 2003/361/CE, anche allegato I del Regolamento (CE) n. 800/08.</w:t>
      </w:r>
    </w:p>
    <w:p w:rsidR="005B5C06" w:rsidRDefault="005B5C06"/>
    <w:sectPr w:rsidR="005B5C0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6635F"/>
    <w:multiLevelType w:val="hybridMultilevel"/>
    <w:tmpl w:val="56940390"/>
    <w:lvl w:ilvl="0" w:tplc="53A8EBEE">
      <w:start w:val="1"/>
      <w:numFmt w:val="bullet"/>
      <w:lvlText w:val=""/>
      <w:lvlJc w:val="left"/>
      <w:pPr>
        <w:ind w:left="720" w:hanging="360"/>
      </w:pPr>
      <w:rPr>
        <w:rFonts w:ascii="Symbol" w:hAnsi="Symbol" w:hint="default"/>
        <w:b/>
        <w:color w:val="auto"/>
        <w:w w:val="164"/>
        <w:sz w:val="21"/>
        <w:szCs w:val="21"/>
      </w:rPr>
    </w:lvl>
    <w:lvl w:ilvl="1" w:tplc="E5186620">
      <w:start w:val="1"/>
      <w:numFmt w:val="bullet"/>
      <w:lvlText w:val=""/>
      <w:lvlJc w:val="left"/>
      <w:pPr>
        <w:ind w:left="1440" w:hanging="360"/>
      </w:pPr>
      <w:rPr>
        <w:rFonts w:ascii="Symbol" w:hAnsi="Symbol" w:hint="default"/>
        <w:b/>
        <w:color w:val="auto"/>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C1F20B5"/>
    <w:multiLevelType w:val="hybridMultilevel"/>
    <w:tmpl w:val="D32E2D4C"/>
    <w:lvl w:ilvl="0" w:tplc="09EE49C4">
      <w:numFmt w:val="bullet"/>
      <w:lvlText w:val="-"/>
      <w:lvlJc w:val="left"/>
      <w:pPr>
        <w:ind w:left="112" w:hanging="135"/>
      </w:pPr>
      <w:rPr>
        <w:rFonts w:ascii="Arial" w:eastAsia="Arial" w:hAnsi="Arial" w:cs="Arial" w:hint="default"/>
        <w:w w:val="102"/>
        <w:sz w:val="21"/>
        <w:szCs w:val="21"/>
      </w:rPr>
    </w:lvl>
    <w:lvl w:ilvl="1" w:tplc="5E9ACB44">
      <w:numFmt w:val="bullet"/>
      <w:lvlText w:val="•"/>
      <w:lvlJc w:val="left"/>
      <w:pPr>
        <w:ind w:left="1080" w:hanging="135"/>
      </w:pPr>
      <w:rPr>
        <w:rFonts w:hint="default"/>
      </w:rPr>
    </w:lvl>
    <w:lvl w:ilvl="2" w:tplc="91F4A084">
      <w:numFmt w:val="bullet"/>
      <w:lvlText w:val="•"/>
      <w:lvlJc w:val="left"/>
      <w:pPr>
        <w:ind w:left="2040" w:hanging="135"/>
      </w:pPr>
      <w:rPr>
        <w:rFonts w:hint="default"/>
      </w:rPr>
    </w:lvl>
    <w:lvl w:ilvl="3" w:tplc="63485742">
      <w:numFmt w:val="bullet"/>
      <w:lvlText w:val="•"/>
      <w:lvlJc w:val="left"/>
      <w:pPr>
        <w:ind w:left="3000" w:hanging="135"/>
      </w:pPr>
      <w:rPr>
        <w:rFonts w:hint="default"/>
      </w:rPr>
    </w:lvl>
    <w:lvl w:ilvl="4" w:tplc="D46E294C">
      <w:numFmt w:val="bullet"/>
      <w:lvlText w:val="•"/>
      <w:lvlJc w:val="left"/>
      <w:pPr>
        <w:ind w:left="3960" w:hanging="135"/>
      </w:pPr>
      <w:rPr>
        <w:rFonts w:hint="default"/>
      </w:rPr>
    </w:lvl>
    <w:lvl w:ilvl="5" w:tplc="99AA8DC8">
      <w:numFmt w:val="bullet"/>
      <w:lvlText w:val="•"/>
      <w:lvlJc w:val="left"/>
      <w:pPr>
        <w:ind w:left="4920" w:hanging="135"/>
      </w:pPr>
      <w:rPr>
        <w:rFonts w:hint="default"/>
      </w:rPr>
    </w:lvl>
    <w:lvl w:ilvl="6" w:tplc="A440A936">
      <w:numFmt w:val="bullet"/>
      <w:lvlText w:val="•"/>
      <w:lvlJc w:val="left"/>
      <w:pPr>
        <w:ind w:left="5880" w:hanging="135"/>
      </w:pPr>
      <w:rPr>
        <w:rFonts w:hint="default"/>
      </w:rPr>
    </w:lvl>
    <w:lvl w:ilvl="7" w:tplc="F50A19C6">
      <w:numFmt w:val="bullet"/>
      <w:lvlText w:val="•"/>
      <w:lvlJc w:val="left"/>
      <w:pPr>
        <w:ind w:left="6840" w:hanging="135"/>
      </w:pPr>
      <w:rPr>
        <w:rFonts w:hint="default"/>
      </w:rPr>
    </w:lvl>
    <w:lvl w:ilvl="8" w:tplc="1688E8E8">
      <w:numFmt w:val="bullet"/>
      <w:lvlText w:val="•"/>
      <w:lvlJc w:val="left"/>
      <w:pPr>
        <w:ind w:left="7800" w:hanging="135"/>
      </w:pPr>
      <w:rPr>
        <w:rFonts w:hint="default"/>
      </w:rPr>
    </w:lvl>
  </w:abstractNum>
  <w:abstractNum w:abstractNumId="2" w15:restartNumberingAfterBreak="0">
    <w:nsid w:val="3F705D88"/>
    <w:multiLevelType w:val="hybridMultilevel"/>
    <w:tmpl w:val="C2E20F9E"/>
    <w:lvl w:ilvl="0" w:tplc="90686E2E">
      <w:start w:val="1"/>
      <w:numFmt w:val="bullet"/>
      <w:lvlText w:val=""/>
      <w:lvlJc w:val="left"/>
      <w:pPr>
        <w:ind w:left="792" w:hanging="360"/>
      </w:pPr>
      <w:rPr>
        <w:rFonts w:ascii="Symbol" w:hAnsi="Symbol" w:hint="default"/>
        <w:b/>
        <w:color w:val="auto"/>
        <w:w w:val="135"/>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3" w15:restartNumberingAfterBreak="0">
    <w:nsid w:val="45D5348C"/>
    <w:multiLevelType w:val="hybridMultilevel"/>
    <w:tmpl w:val="3DB6F26E"/>
    <w:lvl w:ilvl="0" w:tplc="F538E5E4">
      <w:numFmt w:val="bullet"/>
      <w:lvlText w:val="-"/>
      <w:lvlJc w:val="left"/>
      <w:pPr>
        <w:ind w:left="212" w:hanging="171"/>
      </w:pPr>
      <w:rPr>
        <w:rFonts w:ascii="Arial" w:eastAsia="Arial" w:hAnsi="Arial" w:cs="Arial" w:hint="default"/>
        <w:w w:val="102"/>
        <w:sz w:val="21"/>
        <w:szCs w:val="21"/>
      </w:rPr>
    </w:lvl>
    <w:lvl w:ilvl="1" w:tplc="FBC8BB8A">
      <w:numFmt w:val="bullet"/>
      <w:lvlText w:val="•"/>
      <w:lvlJc w:val="left"/>
      <w:pPr>
        <w:ind w:left="1190" w:hanging="171"/>
      </w:pPr>
      <w:rPr>
        <w:rFonts w:hint="default"/>
      </w:rPr>
    </w:lvl>
    <w:lvl w:ilvl="2" w:tplc="45C2B4CA">
      <w:numFmt w:val="bullet"/>
      <w:lvlText w:val="•"/>
      <w:lvlJc w:val="left"/>
      <w:pPr>
        <w:ind w:left="2160" w:hanging="171"/>
      </w:pPr>
      <w:rPr>
        <w:rFonts w:hint="default"/>
      </w:rPr>
    </w:lvl>
    <w:lvl w:ilvl="3" w:tplc="6190460A">
      <w:numFmt w:val="bullet"/>
      <w:lvlText w:val="•"/>
      <w:lvlJc w:val="left"/>
      <w:pPr>
        <w:ind w:left="3130" w:hanging="171"/>
      </w:pPr>
      <w:rPr>
        <w:rFonts w:hint="default"/>
      </w:rPr>
    </w:lvl>
    <w:lvl w:ilvl="4" w:tplc="54385D40">
      <w:numFmt w:val="bullet"/>
      <w:lvlText w:val="•"/>
      <w:lvlJc w:val="left"/>
      <w:pPr>
        <w:ind w:left="4100" w:hanging="171"/>
      </w:pPr>
      <w:rPr>
        <w:rFonts w:hint="default"/>
      </w:rPr>
    </w:lvl>
    <w:lvl w:ilvl="5" w:tplc="C9FC3C04">
      <w:numFmt w:val="bullet"/>
      <w:lvlText w:val="•"/>
      <w:lvlJc w:val="left"/>
      <w:pPr>
        <w:ind w:left="5070" w:hanging="171"/>
      </w:pPr>
      <w:rPr>
        <w:rFonts w:hint="default"/>
      </w:rPr>
    </w:lvl>
    <w:lvl w:ilvl="6" w:tplc="DF00C172">
      <w:numFmt w:val="bullet"/>
      <w:lvlText w:val="•"/>
      <w:lvlJc w:val="left"/>
      <w:pPr>
        <w:ind w:left="6040" w:hanging="171"/>
      </w:pPr>
      <w:rPr>
        <w:rFonts w:hint="default"/>
      </w:rPr>
    </w:lvl>
    <w:lvl w:ilvl="7" w:tplc="DDBE4738">
      <w:numFmt w:val="bullet"/>
      <w:lvlText w:val="•"/>
      <w:lvlJc w:val="left"/>
      <w:pPr>
        <w:ind w:left="7010" w:hanging="171"/>
      </w:pPr>
      <w:rPr>
        <w:rFonts w:hint="default"/>
      </w:rPr>
    </w:lvl>
    <w:lvl w:ilvl="8" w:tplc="C72A1DF4">
      <w:numFmt w:val="bullet"/>
      <w:lvlText w:val="•"/>
      <w:lvlJc w:val="left"/>
      <w:pPr>
        <w:ind w:left="7980" w:hanging="171"/>
      </w:pPr>
      <w:rPr>
        <w:rFonts w:hint="default"/>
      </w:rPr>
    </w:lvl>
  </w:abstractNum>
  <w:abstractNum w:abstractNumId="4" w15:restartNumberingAfterBreak="0">
    <w:nsid w:val="48744A73"/>
    <w:multiLevelType w:val="hybridMultilevel"/>
    <w:tmpl w:val="CE508E46"/>
    <w:lvl w:ilvl="0" w:tplc="7E62184E">
      <w:start w:val="1"/>
      <w:numFmt w:val="lowerLetter"/>
      <w:lvlText w:val="%1)"/>
      <w:lvlJc w:val="left"/>
      <w:pPr>
        <w:ind w:left="427" w:hanging="318"/>
      </w:pPr>
      <w:rPr>
        <w:rFonts w:ascii="Arial" w:eastAsia="Arial" w:hAnsi="Arial" w:cs="Arial" w:hint="default"/>
        <w:i/>
        <w:spacing w:val="0"/>
        <w:w w:val="102"/>
        <w:sz w:val="21"/>
        <w:szCs w:val="21"/>
      </w:rPr>
    </w:lvl>
    <w:lvl w:ilvl="1" w:tplc="E6469C82">
      <w:numFmt w:val="bullet"/>
      <w:lvlText w:val="•"/>
      <w:lvlJc w:val="left"/>
      <w:pPr>
        <w:ind w:left="1362" w:hanging="318"/>
      </w:pPr>
      <w:rPr>
        <w:rFonts w:hint="default"/>
      </w:rPr>
    </w:lvl>
    <w:lvl w:ilvl="2" w:tplc="A378A796">
      <w:numFmt w:val="bullet"/>
      <w:lvlText w:val="•"/>
      <w:lvlJc w:val="left"/>
      <w:pPr>
        <w:ind w:left="2305" w:hanging="318"/>
      </w:pPr>
      <w:rPr>
        <w:rFonts w:hint="default"/>
      </w:rPr>
    </w:lvl>
    <w:lvl w:ilvl="3" w:tplc="92380416">
      <w:numFmt w:val="bullet"/>
      <w:lvlText w:val="•"/>
      <w:lvlJc w:val="left"/>
      <w:pPr>
        <w:ind w:left="3248" w:hanging="318"/>
      </w:pPr>
      <w:rPr>
        <w:rFonts w:hint="default"/>
      </w:rPr>
    </w:lvl>
    <w:lvl w:ilvl="4" w:tplc="20723098">
      <w:numFmt w:val="bullet"/>
      <w:lvlText w:val="•"/>
      <w:lvlJc w:val="left"/>
      <w:pPr>
        <w:ind w:left="4191" w:hanging="318"/>
      </w:pPr>
      <w:rPr>
        <w:rFonts w:hint="default"/>
      </w:rPr>
    </w:lvl>
    <w:lvl w:ilvl="5" w:tplc="8EF0289E">
      <w:numFmt w:val="bullet"/>
      <w:lvlText w:val="•"/>
      <w:lvlJc w:val="left"/>
      <w:pPr>
        <w:ind w:left="5134" w:hanging="318"/>
      </w:pPr>
      <w:rPr>
        <w:rFonts w:hint="default"/>
      </w:rPr>
    </w:lvl>
    <w:lvl w:ilvl="6" w:tplc="A51458DE">
      <w:numFmt w:val="bullet"/>
      <w:lvlText w:val="•"/>
      <w:lvlJc w:val="left"/>
      <w:pPr>
        <w:ind w:left="6077" w:hanging="318"/>
      </w:pPr>
      <w:rPr>
        <w:rFonts w:hint="default"/>
      </w:rPr>
    </w:lvl>
    <w:lvl w:ilvl="7" w:tplc="C0B69E0C">
      <w:numFmt w:val="bullet"/>
      <w:lvlText w:val="•"/>
      <w:lvlJc w:val="left"/>
      <w:pPr>
        <w:ind w:left="7020" w:hanging="318"/>
      </w:pPr>
      <w:rPr>
        <w:rFonts w:hint="default"/>
      </w:rPr>
    </w:lvl>
    <w:lvl w:ilvl="8" w:tplc="E1A86AC8">
      <w:numFmt w:val="bullet"/>
      <w:lvlText w:val="•"/>
      <w:lvlJc w:val="left"/>
      <w:pPr>
        <w:ind w:left="7963" w:hanging="318"/>
      </w:pPr>
      <w:rPr>
        <w:rFonts w:hint="default"/>
      </w:rPr>
    </w:lvl>
  </w:abstractNum>
  <w:abstractNum w:abstractNumId="5" w15:restartNumberingAfterBreak="0">
    <w:nsid w:val="7C6032F6"/>
    <w:multiLevelType w:val="hybridMultilevel"/>
    <w:tmpl w:val="69EE7198"/>
    <w:lvl w:ilvl="0" w:tplc="53A8EBEE">
      <w:start w:val="1"/>
      <w:numFmt w:val="bullet"/>
      <w:lvlText w:val=""/>
      <w:lvlJc w:val="left"/>
      <w:pPr>
        <w:ind w:left="792" w:hanging="285"/>
      </w:pPr>
      <w:rPr>
        <w:rFonts w:ascii="Symbol" w:hAnsi="Symbol" w:hint="default"/>
        <w:b/>
        <w:color w:val="auto"/>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395"/>
    <w:rsid w:val="000E5395"/>
    <w:rsid w:val="005B5C06"/>
    <w:rsid w:val="00D26B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5F29B1-8091-41EF-AFB1-8ABB3376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E539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0E539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0E5395"/>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0E539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Grigliatabella1">
    <w:name w:val="Griglia tabella1"/>
    <w:basedOn w:val="Tabellanormale"/>
    <w:next w:val="Grigliatabella"/>
    <w:uiPriority w:val="39"/>
    <w:rsid w:val="000E539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0E5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2415</Words>
  <Characters>13772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2</cp:revision>
  <dcterms:created xsi:type="dcterms:W3CDTF">2019-04-04T13:15:00Z</dcterms:created>
  <dcterms:modified xsi:type="dcterms:W3CDTF">2019-04-20T13:59:00Z</dcterms:modified>
</cp:coreProperties>
</file>