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2F9BB" w14:textId="77777777" w:rsidR="003D0E1E" w:rsidRPr="00D23E6A" w:rsidRDefault="003D0E1E" w:rsidP="003D0E1E">
      <w:pPr>
        <w:tabs>
          <w:tab w:val="left" w:pos="5325"/>
        </w:tabs>
        <w:rPr>
          <w:rFonts w:ascii="Times New Roman" w:eastAsia="Calibri" w:hAnsi="Times New Roman" w:cs="Times New Roman"/>
        </w:rPr>
      </w:pPr>
      <w:r w:rsidRPr="00D23E6A">
        <w:rPr>
          <w:rFonts w:ascii="Times New Roman" w:eastAsia="Calibri" w:hAnsi="Times New Roman" w:cs="Times New Roman"/>
        </w:rPr>
        <w:tab/>
      </w:r>
    </w:p>
    <w:p w14:paraId="79134D47" w14:textId="77777777" w:rsidR="003D0E1E" w:rsidRPr="00D23E6A" w:rsidRDefault="003D0E1E" w:rsidP="003D0E1E">
      <w:pPr>
        <w:tabs>
          <w:tab w:val="left" w:pos="4536"/>
          <w:tab w:val="left" w:pos="4820"/>
        </w:tabs>
        <w:rPr>
          <w:rFonts w:ascii="Times New Roman" w:eastAsia="Calibri" w:hAnsi="Times New Roman" w:cs="Times New Roman"/>
        </w:rPr>
      </w:pPr>
    </w:p>
    <w:p w14:paraId="74888E88" w14:textId="77777777" w:rsidR="003D0E1E" w:rsidRPr="00D23E6A" w:rsidRDefault="003D0E1E" w:rsidP="003D0E1E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  <w:r w:rsidRPr="00D23E6A">
        <w:rPr>
          <w:rFonts w:ascii="Times New Roman" w:eastAsia="Verdana" w:hAnsi="Times New Roman" w:cs="Times New Roman"/>
          <w:color w:val="373E3B"/>
          <w:w w:val="90"/>
        </w:rPr>
        <w:t>PSR 2014/2020 - CLLD LEADER</w:t>
      </w:r>
    </w:p>
    <w:p w14:paraId="35D0ED6B" w14:textId="77777777" w:rsidR="003D0E1E" w:rsidRPr="00D23E6A" w:rsidRDefault="003D0E1E" w:rsidP="003D0E1E">
      <w:pPr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</w:rPr>
      </w:pPr>
      <w:r w:rsidRPr="00D23E6A">
        <w:rPr>
          <w:rFonts w:ascii="Times New Roman" w:eastAsia="Verdana" w:hAnsi="Times New Roman" w:cs="Times New Roman"/>
          <w:color w:val="373E3B"/>
          <w:w w:val="90"/>
        </w:rPr>
        <w:t>PSL DEL GAL Basso Monferrato Astigiano  (BMA)</w:t>
      </w:r>
    </w:p>
    <w:p w14:paraId="2B30FF02" w14:textId="77777777" w:rsidR="003D0E1E" w:rsidRPr="00D23E6A" w:rsidRDefault="003D0E1E" w:rsidP="003D0E1E">
      <w:pPr>
        <w:spacing w:after="0" w:line="276" w:lineRule="auto"/>
        <w:ind w:right="140"/>
        <w:rPr>
          <w:rFonts w:ascii="Times New Roman" w:eastAsia="Verdana" w:hAnsi="Times New Roman" w:cs="Times New Roman"/>
          <w:i/>
          <w:color w:val="373E3B"/>
          <w:w w:val="90"/>
        </w:rPr>
      </w:pPr>
    </w:p>
    <w:p w14:paraId="11B3C11A" w14:textId="1144290A" w:rsidR="003D0E1E" w:rsidRPr="00D23E6A" w:rsidRDefault="003D0E1E" w:rsidP="003D0E1E">
      <w:pPr>
        <w:spacing w:after="0"/>
        <w:ind w:left="1560" w:hanging="1560"/>
        <w:jc w:val="both"/>
        <w:rPr>
          <w:rFonts w:ascii="Times New Roman" w:eastAsia="Calibri" w:hAnsi="Times New Roman" w:cs="Times New Roman"/>
          <w:b/>
          <w:i/>
        </w:rPr>
      </w:pPr>
      <w:r w:rsidRPr="00D23E6A">
        <w:rPr>
          <w:rFonts w:ascii="Times New Roman" w:eastAsia="Calibri" w:hAnsi="Times New Roman" w:cs="Times New Roman"/>
          <w:b/>
        </w:rPr>
        <w:t xml:space="preserve">Operazione </w:t>
      </w:r>
      <w:r w:rsidRPr="00D23E6A">
        <w:rPr>
          <w:rFonts w:ascii="Times New Roman" w:eastAsia="Calibri" w:hAnsi="Times New Roman" w:cs="Times New Roman"/>
          <w:b/>
          <w:i/>
        </w:rPr>
        <w:t>7.4.1</w:t>
      </w:r>
      <w:r w:rsidRPr="00D23E6A">
        <w:rPr>
          <w:rFonts w:ascii="Times New Roman" w:eastAsia="Calibri" w:hAnsi="Times New Roman" w:cs="Times New Roman"/>
          <w:b/>
        </w:rPr>
        <w:t xml:space="preserve">. </w:t>
      </w:r>
      <w:r w:rsidRPr="00D23E6A">
        <w:rPr>
          <w:rFonts w:ascii="Times New Roman" w:eastAsia="Calibri" w:hAnsi="Times New Roman" w:cs="Times New Roman"/>
          <w:b/>
          <w:i/>
        </w:rPr>
        <w:t>Sostegno agli investimenti finalizzati all’introduzione, al miglioramento o all’espansione di servizi di base a livello locale comprese le attività culturali-ricreat</w:t>
      </w:r>
      <w:r>
        <w:rPr>
          <w:rFonts w:ascii="Times New Roman" w:eastAsia="Calibri" w:hAnsi="Times New Roman" w:cs="Times New Roman"/>
          <w:b/>
          <w:i/>
        </w:rPr>
        <w:t>ive e le relative infrastrutture</w:t>
      </w:r>
      <w:r w:rsidR="00E32C28">
        <w:rPr>
          <w:rFonts w:ascii="Times New Roman" w:eastAsia="Calibri" w:hAnsi="Times New Roman" w:cs="Times New Roman"/>
          <w:b/>
          <w:i/>
        </w:rPr>
        <w:t xml:space="preserve"> - </w:t>
      </w:r>
      <w:r w:rsidR="00E32C28">
        <w:rPr>
          <w:rFonts w:ascii="Times New Roman" w:hAnsi="Times New Roman" w:cs="Times New Roman"/>
          <w:b/>
          <w:i/>
        </w:rPr>
        <w:t>TRANSIZONE RIAPERTURA</w:t>
      </w:r>
    </w:p>
    <w:p w14:paraId="3803BFF6" w14:textId="77777777" w:rsidR="003D0E1E" w:rsidRPr="00D23E6A" w:rsidRDefault="003D0E1E" w:rsidP="003D0E1E">
      <w:pPr>
        <w:spacing w:after="0" w:line="240" w:lineRule="auto"/>
        <w:ind w:right="140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14:paraId="02E81F15" w14:textId="77777777" w:rsidR="003D0E1E" w:rsidRPr="00D23E6A" w:rsidRDefault="003D0E1E" w:rsidP="003D0E1E">
      <w:pPr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</w:rPr>
      </w:pPr>
      <w:r w:rsidRPr="00D23E6A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6</w:t>
      </w:r>
      <w:r w:rsidRPr="00D23E6A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>–al Bando</w:t>
      </w:r>
      <w:r w:rsidRPr="00D23E6A">
        <w:rPr>
          <w:rFonts w:ascii="Times New Roman" w:eastAsia="Verdana" w:hAnsi="Times New Roman" w:cs="Times New Roman"/>
          <w:b/>
          <w:color w:val="373E3B"/>
          <w:w w:val="90"/>
        </w:rPr>
        <w:t xml:space="preserve"> – MODELLO</w:t>
      </w:r>
    </w:p>
    <w:p w14:paraId="1DFD0C86" w14:textId="77777777" w:rsidR="003D0E1E" w:rsidRPr="00D23E6A" w:rsidRDefault="003D0E1E" w:rsidP="003D0E1E">
      <w:pPr>
        <w:widowControl w:val="0"/>
        <w:spacing w:after="0"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D23E6A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PROPOSTA DI GESTIONE TRIENNALE DEL </w:t>
      </w:r>
      <w:r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SERVIZIO</w:t>
      </w:r>
    </w:p>
    <w:p w14:paraId="0FD62463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23E6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1. DESCRIZIONE DEL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SERVIZIO </w:t>
      </w:r>
    </w:p>
    <w:p w14:paraId="253E9AD2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2"/>
        <w:tblW w:w="0" w:type="auto"/>
        <w:tblInd w:w="113" w:type="dxa"/>
        <w:tblLook w:val="04A0" w:firstRow="1" w:lastRow="0" w:firstColumn="1" w:lastColumn="0" w:noHBand="0" w:noVBand="1"/>
      </w:tblPr>
      <w:tblGrid>
        <w:gridCol w:w="2859"/>
        <w:gridCol w:w="6656"/>
      </w:tblGrid>
      <w:tr w:rsidR="003D0E1E" w:rsidRPr="00D23E6A" w14:paraId="7E5260AC" w14:textId="77777777" w:rsidTr="00F94791">
        <w:tc>
          <w:tcPr>
            <w:tcW w:w="2859" w:type="dxa"/>
            <w:vAlign w:val="center"/>
          </w:tcPr>
          <w:p w14:paraId="6DC62E3F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Breve descrizione del servizio con riferimento alla Relazione di Progetto  </w:t>
            </w:r>
          </w:p>
        </w:tc>
        <w:tc>
          <w:tcPr>
            <w:tcW w:w="6656" w:type="dxa"/>
            <w:vAlign w:val="center"/>
          </w:tcPr>
          <w:p w14:paraId="66E91D6C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</w:p>
          <w:p w14:paraId="181A9FD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</w:p>
          <w:p w14:paraId="50739CC7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39539348" w14:textId="77777777" w:rsidR="003D0E1E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5646011B" w14:textId="77777777"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56A53B61" w14:textId="77777777"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1BE3D886" w14:textId="77777777"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0EF64FD2" w14:textId="77777777"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1A60D52D" w14:textId="77777777" w:rsidR="00A0270E" w:rsidRPr="00D23E6A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0FDEE76F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23E6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2.  PREVISIONI DI SPESA E DI ENTRATA/ANNO</w:t>
      </w:r>
    </w:p>
    <w:p w14:paraId="756136C2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2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3D0E1E" w:rsidRPr="00D23E6A" w14:paraId="26D03912" w14:textId="77777777" w:rsidTr="00F94791">
        <w:tc>
          <w:tcPr>
            <w:tcW w:w="1442" w:type="dxa"/>
            <w:vMerge w:val="restart"/>
            <w:vAlign w:val="center"/>
          </w:tcPr>
          <w:p w14:paraId="2D7E9B7A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Anno 1  </w:t>
            </w:r>
          </w:p>
          <w:p w14:paraId="6D1F597B" w14:textId="77777777" w:rsidR="003D0E1E" w:rsidRPr="00D23E6A" w:rsidRDefault="003D0E1E" w:rsidP="00F94791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66B8AC6E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 xml:space="preserve">Tempi e orari di </w:t>
            </w:r>
            <w:r>
              <w:rPr>
                <w:rFonts w:ascii="Times New Roman" w:eastAsia="Calibri" w:hAnsi="Times New Roman" w:cs="Times New Roman"/>
                <w:b/>
              </w:rPr>
              <w:t>utenza</w:t>
            </w:r>
            <w:r w:rsidRPr="00D23E6A">
              <w:rPr>
                <w:rFonts w:ascii="Times New Roman" w:eastAsia="Calibri" w:hAnsi="Times New Roman" w:cs="Times New Roman"/>
                <w:b/>
              </w:rPr>
              <w:t>a</w:t>
            </w:r>
          </w:p>
        </w:tc>
        <w:tc>
          <w:tcPr>
            <w:tcW w:w="4246" w:type="dxa"/>
            <w:gridSpan w:val="3"/>
            <w:vAlign w:val="center"/>
          </w:tcPr>
          <w:p w14:paraId="55BBF5C4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480D3F5A" w14:textId="77777777" w:rsidTr="00F94791">
        <w:tc>
          <w:tcPr>
            <w:tcW w:w="1442" w:type="dxa"/>
            <w:vMerge/>
            <w:vAlign w:val="center"/>
          </w:tcPr>
          <w:p w14:paraId="1D2A2B5A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75CDDDEE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14:paraId="75C7E32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  <w:p w14:paraId="10632EF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3AD7EC25" w14:textId="77777777" w:rsidTr="00F94791">
        <w:tc>
          <w:tcPr>
            <w:tcW w:w="1442" w:type="dxa"/>
            <w:vMerge/>
            <w:vAlign w:val="center"/>
          </w:tcPr>
          <w:p w14:paraId="3F442B13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35354767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14:paraId="5801098B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02164C9C" w14:textId="77777777" w:rsidTr="00F94791">
        <w:tc>
          <w:tcPr>
            <w:tcW w:w="1442" w:type="dxa"/>
            <w:vMerge/>
            <w:vAlign w:val="center"/>
          </w:tcPr>
          <w:p w14:paraId="088B0855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58CB63E4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14:paraId="0DC418D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14:paraId="36F8CE7C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Eventuale utile/perdita</w:t>
            </w:r>
          </w:p>
        </w:tc>
      </w:tr>
      <w:tr w:rsidR="003D0E1E" w:rsidRPr="00D23E6A" w14:paraId="181C3083" w14:textId="77777777" w:rsidTr="00F94791">
        <w:tc>
          <w:tcPr>
            <w:tcW w:w="1442" w:type="dxa"/>
            <w:vMerge/>
            <w:vAlign w:val="center"/>
          </w:tcPr>
          <w:p w14:paraId="2C859CD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1CDDD4D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esercizio</w:t>
            </w:r>
          </w:p>
        </w:tc>
        <w:tc>
          <w:tcPr>
            <w:tcW w:w="1276" w:type="dxa"/>
            <w:vAlign w:val="center"/>
          </w:tcPr>
          <w:p w14:paraId="053B47E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personale</w:t>
            </w:r>
          </w:p>
        </w:tc>
        <w:tc>
          <w:tcPr>
            <w:tcW w:w="1276" w:type="dxa"/>
            <w:vAlign w:val="center"/>
          </w:tcPr>
          <w:p w14:paraId="4E430053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</w:t>
            </w:r>
          </w:p>
        </w:tc>
        <w:tc>
          <w:tcPr>
            <w:tcW w:w="1559" w:type="dxa"/>
            <w:vAlign w:val="center"/>
          </w:tcPr>
          <w:p w14:paraId="7B7056F3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da utenti</w:t>
            </w:r>
          </w:p>
        </w:tc>
        <w:tc>
          <w:tcPr>
            <w:tcW w:w="1418" w:type="dxa"/>
            <w:vAlign w:val="center"/>
          </w:tcPr>
          <w:p w14:paraId="1FC4B093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 (specificare)</w:t>
            </w:r>
          </w:p>
        </w:tc>
        <w:tc>
          <w:tcPr>
            <w:tcW w:w="1269" w:type="dxa"/>
            <w:vAlign w:val="center"/>
          </w:tcPr>
          <w:p w14:paraId="57B6BA7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72377BDB" w14:textId="77777777" w:rsidTr="00F94791">
        <w:tc>
          <w:tcPr>
            <w:tcW w:w="1442" w:type="dxa"/>
            <w:vMerge/>
            <w:vAlign w:val="center"/>
          </w:tcPr>
          <w:p w14:paraId="0C7DDDCC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53B2842B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2855425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FF9BFD8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B41A85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0E437DF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14:paraId="2E40422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2FBFA953" w14:textId="77777777" w:rsidTr="00F94791">
        <w:tc>
          <w:tcPr>
            <w:tcW w:w="1442" w:type="dxa"/>
            <w:vAlign w:val="center"/>
          </w:tcPr>
          <w:p w14:paraId="559773A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totali</w:t>
            </w:r>
          </w:p>
        </w:tc>
        <w:tc>
          <w:tcPr>
            <w:tcW w:w="3827" w:type="dxa"/>
            <w:gridSpan w:val="3"/>
            <w:vAlign w:val="center"/>
          </w:tcPr>
          <w:p w14:paraId="2E3C8125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14:paraId="62333A1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14:paraId="624943EC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A-B</w:t>
            </w:r>
          </w:p>
        </w:tc>
      </w:tr>
    </w:tbl>
    <w:p w14:paraId="66CFA0E7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465CB042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2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3D0E1E" w:rsidRPr="00D23E6A" w14:paraId="63026229" w14:textId="77777777" w:rsidTr="00F94791">
        <w:tc>
          <w:tcPr>
            <w:tcW w:w="1442" w:type="dxa"/>
            <w:vMerge w:val="restart"/>
            <w:vAlign w:val="center"/>
          </w:tcPr>
          <w:p w14:paraId="6CE2B4DB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Anno </w:t>
            </w:r>
            <w:r w:rsidR="00A0270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2</w:t>
            </w: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</w:t>
            </w:r>
          </w:p>
          <w:p w14:paraId="50413071" w14:textId="77777777" w:rsidR="003D0E1E" w:rsidRPr="00D23E6A" w:rsidRDefault="003D0E1E" w:rsidP="00F94791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6FEC34B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 xml:space="preserve">Tempi e orari di </w:t>
            </w:r>
            <w:r>
              <w:rPr>
                <w:rFonts w:ascii="Times New Roman" w:eastAsia="Calibri" w:hAnsi="Times New Roman" w:cs="Times New Roman"/>
                <w:b/>
              </w:rPr>
              <w:t>utenza</w:t>
            </w:r>
          </w:p>
        </w:tc>
        <w:tc>
          <w:tcPr>
            <w:tcW w:w="4246" w:type="dxa"/>
            <w:gridSpan w:val="3"/>
            <w:vAlign w:val="center"/>
          </w:tcPr>
          <w:p w14:paraId="53AE5BBE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7784501E" w14:textId="77777777" w:rsidTr="00F94791">
        <w:tc>
          <w:tcPr>
            <w:tcW w:w="1442" w:type="dxa"/>
            <w:vMerge/>
            <w:vAlign w:val="center"/>
          </w:tcPr>
          <w:p w14:paraId="6D7CAC70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62F033F4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14:paraId="34060DCE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  <w:p w14:paraId="674C5C78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26B31B6D" w14:textId="77777777" w:rsidTr="00F94791">
        <w:tc>
          <w:tcPr>
            <w:tcW w:w="1442" w:type="dxa"/>
            <w:vMerge/>
            <w:vAlign w:val="center"/>
          </w:tcPr>
          <w:p w14:paraId="2A0277A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3BB4F2BF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14:paraId="27D1624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34F916FA" w14:textId="77777777" w:rsidTr="00F94791">
        <w:tc>
          <w:tcPr>
            <w:tcW w:w="1442" w:type="dxa"/>
            <w:vMerge/>
            <w:vAlign w:val="center"/>
          </w:tcPr>
          <w:p w14:paraId="402FE6D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08B7691A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14:paraId="7F47B740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14:paraId="7D4E03EA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Eventuale utile/perdita</w:t>
            </w:r>
          </w:p>
        </w:tc>
      </w:tr>
      <w:tr w:rsidR="003D0E1E" w:rsidRPr="00D23E6A" w14:paraId="6509D5CE" w14:textId="77777777" w:rsidTr="00F94791">
        <w:tc>
          <w:tcPr>
            <w:tcW w:w="1442" w:type="dxa"/>
            <w:vMerge/>
            <w:vAlign w:val="center"/>
          </w:tcPr>
          <w:p w14:paraId="52F34F1C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5B2EBA4A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esercizio</w:t>
            </w:r>
          </w:p>
        </w:tc>
        <w:tc>
          <w:tcPr>
            <w:tcW w:w="1276" w:type="dxa"/>
            <w:vAlign w:val="center"/>
          </w:tcPr>
          <w:p w14:paraId="2AAD8FE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personale</w:t>
            </w:r>
          </w:p>
        </w:tc>
        <w:tc>
          <w:tcPr>
            <w:tcW w:w="1276" w:type="dxa"/>
            <w:vAlign w:val="center"/>
          </w:tcPr>
          <w:p w14:paraId="5F76AE1E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</w:t>
            </w:r>
          </w:p>
        </w:tc>
        <w:tc>
          <w:tcPr>
            <w:tcW w:w="1559" w:type="dxa"/>
            <w:vAlign w:val="center"/>
          </w:tcPr>
          <w:p w14:paraId="670291E2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da utenti</w:t>
            </w:r>
          </w:p>
        </w:tc>
        <w:tc>
          <w:tcPr>
            <w:tcW w:w="1418" w:type="dxa"/>
            <w:vAlign w:val="center"/>
          </w:tcPr>
          <w:p w14:paraId="68A374E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 (specificare)</w:t>
            </w:r>
          </w:p>
        </w:tc>
        <w:tc>
          <w:tcPr>
            <w:tcW w:w="1269" w:type="dxa"/>
            <w:vAlign w:val="center"/>
          </w:tcPr>
          <w:p w14:paraId="61C887A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3AEA5A5D" w14:textId="77777777" w:rsidTr="00F94791">
        <w:tc>
          <w:tcPr>
            <w:tcW w:w="1442" w:type="dxa"/>
            <w:vMerge/>
            <w:vAlign w:val="center"/>
          </w:tcPr>
          <w:p w14:paraId="455C377F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7DC9E00B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4A50F3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B4494C2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610B94AA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45334D2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14:paraId="571E27D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506AC3F7" w14:textId="77777777" w:rsidTr="00F94791">
        <w:tc>
          <w:tcPr>
            <w:tcW w:w="1442" w:type="dxa"/>
            <w:vAlign w:val="center"/>
          </w:tcPr>
          <w:p w14:paraId="4B9968AB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totali</w:t>
            </w:r>
          </w:p>
        </w:tc>
        <w:tc>
          <w:tcPr>
            <w:tcW w:w="3827" w:type="dxa"/>
            <w:gridSpan w:val="3"/>
            <w:vAlign w:val="center"/>
          </w:tcPr>
          <w:p w14:paraId="57513B84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14:paraId="6265172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14:paraId="5B36626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A-B</w:t>
            </w:r>
          </w:p>
        </w:tc>
      </w:tr>
    </w:tbl>
    <w:p w14:paraId="2AECC8CD" w14:textId="77777777" w:rsidR="003D0E1E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58E033CB" w14:textId="77777777" w:rsidR="003D0E1E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2C2FCBFD" w14:textId="77777777" w:rsidR="003D0E1E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40B16933" w14:textId="77777777" w:rsidR="00A0270E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711D9D85" w14:textId="77777777" w:rsidR="00A0270E" w:rsidRPr="00D23E6A" w:rsidRDefault="00A0270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tbl>
      <w:tblPr>
        <w:tblStyle w:val="Grigliatabella2"/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42"/>
        <w:gridCol w:w="1275"/>
        <w:gridCol w:w="1276"/>
        <w:gridCol w:w="1276"/>
        <w:gridCol w:w="1559"/>
        <w:gridCol w:w="1418"/>
        <w:gridCol w:w="1269"/>
      </w:tblGrid>
      <w:tr w:rsidR="003D0E1E" w:rsidRPr="00D23E6A" w14:paraId="3280D854" w14:textId="77777777" w:rsidTr="00F94791">
        <w:tc>
          <w:tcPr>
            <w:tcW w:w="1442" w:type="dxa"/>
            <w:vMerge w:val="restart"/>
            <w:vAlign w:val="center"/>
          </w:tcPr>
          <w:p w14:paraId="1830E8E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Anno </w:t>
            </w:r>
            <w:r w:rsidR="00A0270E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3</w:t>
            </w:r>
            <w:r w:rsidRPr="00D23E6A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 </w:t>
            </w:r>
          </w:p>
          <w:p w14:paraId="2763F435" w14:textId="77777777" w:rsidR="003D0E1E" w:rsidRPr="00D23E6A" w:rsidRDefault="003D0E1E" w:rsidP="00F94791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409C6C9F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 xml:space="preserve">Tempi e orari di </w:t>
            </w:r>
            <w:r>
              <w:rPr>
                <w:rFonts w:ascii="Times New Roman" w:eastAsia="Calibri" w:hAnsi="Times New Roman" w:cs="Times New Roman"/>
                <w:b/>
              </w:rPr>
              <w:t>utenza</w:t>
            </w:r>
          </w:p>
        </w:tc>
        <w:tc>
          <w:tcPr>
            <w:tcW w:w="4246" w:type="dxa"/>
            <w:gridSpan w:val="3"/>
            <w:vAlign w:val="center"/>
          </w:tcPr>
          <w:p w14:paraId="4BFFE1A8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240867EA" w14:textId="77777777" w:rsidTr="00F94791">
        <w:tc>
          <w:tcPr>
            <w:tcW w:w="1442" w:type="dxa"/>
            <w:vMerge/>
            <w:vAlign w:val="center"/>
          </w:tcPr>
          <w:p w14:paraId="13F7D06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2501E61E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Operatori coinvolti nella gestione</w:t>
            </w:r>
          </w:p>
        </w:tc>
        <w:tc>
          <w:tcPr>
            <w:tcW w:w="4246" w:type="dxa"/>
            <w:gridSpan w:val="3"/>
            <w:vAlign w:val="center"/>
          </w:tcPr>
          <w:p w14:paraId="54E5CE4F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  <w:p w14:paraId="0F289C7F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01874E4D" w14:textId="77777777" w:rsidTr="00F94791">
        <w:tc>
          <w:tcPr>
            <w:tcW w:w="1442" w:type="dxa"/>
            <w:vMerge/>
            <w:vAlign w:val="center"/>
          </w:tcPr>
          <w:p w14:paraId="71874330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6D2977B4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</w:rPr>
            </w:pPr>
            <w:r w:rsidRPr="00D23E6A">
              <w:rPr>
                <w:rFonts w:ascii="Times New Roman" w:eastAsia="Calibri" w:hAnsi="Times New Roman" w:cs="Times New Roman"/>
                <w:b/>
              </w:rPr>
              <w:t>Previsione numero utenti</w:t>
            </w:r>
          </w:p>
        </w:tc>
        <w:tc>
          <w:tcPr>
            <w:tcW w:w="4246" w:type="dxa"/>
            <w:gridSpan w:val="3"/>
            <w:vAlign w:val="center"/>
          </w:tcPr>
          <w:p w14:paraId="6AE22A8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23DD7A04" w14:textId="77777777" w:rsidTr="00F94791">
        <w:tc>
          <w:tcPr>
            <w:tcW w:w="1442" w:type="dxa"/>
            <w:vMerge/>
            <w:vAlign w:val="center"/>
          </w:tcPr>
          <w:p w14:paraId="3ED382D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827" w:type="dxa"/>
            <w:gridSpan w:val="3"/>
            <w:vAlign w:val="center"/>
          </w:tcPr>
          <w:p w14:paraId="534E512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Costi di gestione</w:t>
            </w:r>
          </w:p>
        </w:tc>
        <w:tc>
          <w:tcPr>
            <w:tcW w:w="2977" w:type="dxa"/>
            <w:gridSpan w:val="2"/>
            <w:vAlign w:val="center"/>
          </w:tcPr>
          <w:p w14:paraId="7E8C70E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Entrate previste (esterne)</w:t>
            </w:r>
          </w:p>
        </w:tc>
        <w:tc>
          <w:tcPr>
            <w:tcW w:w="1269" w:type="dxa"/>
            <w:vAlign w:val="center"/>
          </w:tcPr>
          <w:p w14:paraId="6CD4340B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D23E6A">
              <w:rPr>
                <w:rFonts w:ascii="Times New Roman" w:eastAsia="Calibri" w:hAnsi="Times New Roman" w:cs="Times New Roman"/>
                <w:i/>
              </w:rPr>
              <w:t>Eventuale utile/perdita</w:t>
            </w:r>
          </w:p>
        </w:tc>
      </w:tr>
      <w:tr w:rsidR="003D0E1E" w:rsidRPr="00D23E6A" w14:paraId="5144C55F" w14:textId="77777777" w:rsidTr="00F94791">
        <w:tc>
          <w:tcPr>
            <w:tcW w:w="1442" w:type="dxa"/>
            <w:vMerge/>
            <w:vAlign w:val="center"/>
          </w:tcPr>
          <w:p w14:paraId="029EB43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1D743D68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esercizio</w:t>
            </w:r>
          </w:p>
        </w:tc>
        <w:tc>
          <w:tcPr>
            <w:tcW w:w="1276" w:type="dxa"/>
            <w:vAlign w:val="center"/>
          </w:tcPr>
          <w:p w14:paraId="0F6484B2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personale</w:t>
            </w:r>
          </w:p>
        </w:tc>
        <w:tc>
          <w:tcPr>
            <w:tcW w:w="1276" w:type="dxa"/>
            <w:vAlign w:val="center"/>
          </w:tcPr>
          <w:p w14:paraId="1E4356D7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</w:t>
            </w:r>
          </w:p>
        </w:tc>
        <w:tc>
          <w:tcPr>
            <w:tcW w:w="1559" w:type="dxa"/>
            <w:vAlign w:val="center"/>
          </w:tcPr>
          <w:p w14:paraId="1867361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da utenti</w:t>
            </w:r>
          </w:p>
        </w:tc>
        <w:tc>
          <w:tcPr>
            <w:tcW w:w="1418" w:type="dxa"/>
            <w:vAlign w:val="center"/>
          </w:tcPr>
          <w:p w14:paraId="4A931534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Altro (specificare)</w:t>
            </w:r>
          </w:p>
        </w:tc>
        <w:tc>
          <w:tcPr>
            <w:tcW w:w="1269" w:type="dxa"/>
            <w:vAlign w:val="center"/>
          </w:tcPr>
          <w:p w14:paraId="07A1479B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0019AA25" w14:textId="77777777" w:rsidTr="00F94791">
        <w:tc>
          <w:tcPr>
            <w:tcW w:w="1442" w:type="dxa"/>
            <w:vMerge/>
            <w:vAlign w:val="center"/>
          </w:tcPr>
          <w:p w14:paraId="5654B2F7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0A628553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0A18198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EF55FC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6688B5F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3B78949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9" w:type="dxa"/>
            <w:vAlign w:val="center"/>
          </w:tcPr>
          <w:p w14:paraId="131AA431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3D0E1E" w:rsidRPr="00D23E6A" w14:paraId="53D68F0D" w14:textId="77777777" w:rsidTr="00F94791">
        <w:tc>
          <w:tcPr>
            <w:tcW w:w="1442" w:type="dxa"/>
            <w:vAlign w:val="center"/>
          </w:tcPr>
          <w:p w14:paraId="73A105B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totali</w:t>
            </w:r>
          </w:p>
        </w:tc>
        <w:tc>
          <w:tcPr>
            <w:tcW w:w="3827" w:type="dxa"/>
            <w:gridSpan w:val="3"/>
            <w:vAlign w:val="center"/>
          </w:tcPr>
          <w:p w14:paraId="036500C6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A. </w:t>
            </w:r>
          </w:p>
        </w:tc>
        <w:tc>
          <w:tcPr>
            <w:tcW w:w="2977" w:type="dxa"/>
            <w:gridSpan w:val="2"/>
            <w:vAlign w:val="center"/>
          </w:tcPr>
          <w:p w14:paraId="54DB4B2D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 xml:space="preserve">B. </w:t>
            </w:r>
          </w:p>
        </w:tc>
        <w:tc>
          <w:tcPr>
            <w:tcW w:w="1269" w:type="dxa"/>
            <w:vAlign w:val="center"/>
          </w:tcPr>
          <w:p w14:paraId="7BDFCD5E" w14:textId="77777777" w:rsidR="003D0E1E" w:rsidRPr="00D23E6A" w:rsidRDefault="003D0E1E" w:rsidP="00F947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D23E6A">
              <w:rPr>
                <w:rFonts w:ascii="Times New Roman" w:eastAsia="Calibri" w:hAnsi="Times New Roman" w:cs="Times New Roman"/>
              </w:rPr>
              <w:t>A-B</w:t>
            </w:r>
          </w:p>
        </w:tc>
      </w:tr>
    </w:tbl>
    <w:p w14:paraId="693AC1F5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0E2FC4D9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ind w:left="113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23E6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3.  PREVISIONI DI SPESA E DI ENTRATA/TRIENNALE</w:t>
      </w:r>
    </w:p>
    <w:p w14:paraId="599F8170" w14:textId="77777777" w:rsidR="003D0E1E" w:rsidRPr="00D23E6A" w:rsidRDefault="003D0E1E" w:rsidP="003D0E1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0"/>
          <w:szCs w:val="20"/>
        </w:rPr>
      </w:pPr>
    </w:p>
    <w:p w14:paraId="57357FE6" w14:textId="77777777" w:rsidR="003D0E1E" w:rsidRPr="00D23E6A" w:rsidRDefault="003D0E1E" w:rsidP="003D0E1E">
      <w:pPr>
        <w:widowControl w:val="0"/>
        <w:suppressAutoHyphens/>
        <w:spacing w:after="0" w:line="240" w:lineRule="auto"/>
        <w:ind w:left="720"/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</w:pP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  <w:t xml:space="preserve">PREVISIONI GESTIONE ECONOMICA PER I PRIMI TRE ANNI DI ATTIVITÀ (SINTESI </w:t>
      </w: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</w:rPr>
        <w:t>)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01"/>
        <w:gridCol w:w="1080"/>
        <w:gridCol w:w="3600"/>
        <w:gridCol w:w="958"/>
      </w:tblGrid>
      <w:tr w:rsidR="003D0E1E" w:rsidRPr="00D23E6A" w14:paraId="569CC240" w14:textId="77777777" w:rsidTr="00F94791">
        <w:tc>
          <w:tcPr>
            <w:tcW w:w="5081" w:type="dxa"/>
            <w:gridSpan w:val="2"/>
            <w:vAlign w:val="center"/>
          </w:tcPr>
          <w:p w14:paraId="3A788F12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COSTI</w:t>
            </w:r>
          </w:p>
        </w:tc>
        <w:tc>
          <w:tcPr>
            <w:tcW w:w="4558" w:type="dxa"/>
            <w:gridSpan w:val="2"/>
            <w:vAlign w:val="center"/>
          </w:tcPr>
          <w:p w14:paraId="3E156A53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ENTRATE</w:t>
            </w:r>
          </w:p>
        </w:tc>
      </w:tr>
      <w:tr w:rsidR="003D0E1E" w:rsidRPr="00D23E6A" w14:paraId="13095D52" w14:textId="77777777" w:rsidTr="00F94791">
        <w:tc>
          <w:tcPr>
            <w:tcW w:w="4001" w:type="dxa"/>
            <w:vAlign w:val="center"/>
          </w:tcPr>
          <w:p w14:paraId="56D4F1C2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Tipologia costi </w:t>
            </w:r>
          </w:p>
        </w:tc>
        <w:tc>
          <w:tcPr>
            <w:tcW w:w="1080" w:type="dxa"/>
            <w:vAlign w:val="center"/>
          </w:tcPr>
          <w:p w14:paraId="424B7784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€</w:t>
            </w:r>
          </w:p>
        </w:tc>
        <w:tc>
          <w:tcPr>
            <w:tcW w:w="3600" w:type="dxa"/>
            <w:vAlign w:val="center"/>
          </w:tcPr>
          <w:p w14:paraId="6434ED33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Tipologia entrate</w:t>
            </w:r>
          </w:p>
        </w:tc>
        <w:tc>
          <w:tcPr>
            <w:tcW w:w="958" w:type="dxa"/>
          </w:tcPr>
          <w:p w14:paraId="5D7CAD18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€</w:t>
            </w:r>
          </w:p>
        </w:tc>
      </w:tr>
      <w:tr w:rsidR="003D0E1E" w:rsidRPr="00D23E6A" w14:paraId="0151DD39" w14:textId="77777777" w:rsidTr="00F94791">
        <w:tc>
          <w:tcPr>
            <w:tcW w:w="4001" w:type="dxa"/>
            <w:vAlign w:val="center"/>
          </w:tcPr>
          <w:p w14:paraId="694DBFF8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ESERCIZIO ANNO 1,2,3</w:t>
            </w:r>
          </w:p>
        </w:tc>
        <w:tc>
          <w:tcPr>
            <w:tcW w:w="1080" w:type="dxa"/>
            <w:vAlign w:val="center"/>
          </w:tcPr>
          <w:p w14:paraId="66CA7B3C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00E6AD74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DA </w:t>
            </w:r>
            <w:r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UTENZA</w:t>
            </w: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 1,2,3,</w:t>
            </w:r>
          </w:p>
        </w:tc>
        <w:tc>
          <w:tcPr>
            <w:tcW w:w="958" w:type="dxa"/>
          </w:tcPr>
          <w:p w14:paraId="2C98E9E6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14:paraId="7749ED2C" w14:textId="77777777" w:rsidTr="00F94791">
        <w:tc>
          <w:tcPr>
            <w:tcW w:w="4001" w:type="dxa"/>
            <w:vAlign w:val="center"/>
          </w:tcPr>
          <w:p w14:paraId="3CA08952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PERSONALE ANNI 1,2,3</w:t>
            </w:r>
          </w:p>
        </w:tc>
        <w:tc>
          <w:tcPr>
            <w:tcW w:w="1080" w:type="dxa"/>
            <w:vAlign w:val="center"/>
          </w:tcPr>
          <w:p w14:paraId="75C0D40F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0194392A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14:paraId="2E61C186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14:paraId="7B600D77" w14:textId="77777777" w:rsidTr="00F94791">
        <w:tc>
          <w:tcPr>
            <w:tcW w:w="4001" w:type="dxa"/>
            <w:vAlign w:val="center"/>
          </w:tcPr>
          <w:p w14:paraId="6A1C9EDD" w14:textId="77777777" w:rsidR="003D0E1E" w:rsidRPr="00D23E6A" w:rsidRDefault="003D0E1E" w:rsidP="00F94791">
            <w:pPr>
              <w:spacing w:after="0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D23E6A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ALTRI COSTI (SPECIFICARE) ANNI 1,2,3,</w:t>
            </w:r>
          </w:p>
        </w:tc>
        <w:tc>
          <w:tcPr>
            <w:tcW w:w="1080" w:type="dxa"/>
            <w:vAlign w:val="center"/>
          </w:tcPr>
          <w:p w14:paraId="67077FD7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25C0491A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14:paraId="5CC136CC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14:paraId="60D037D9" w14:textId="77777777" w:rsidTr="00F94791">
        <w:tc>
          <w:tcPr>
            <w:tcW w:w="4001" w:type="dxa"/>
            <w:vAlign w:val="center"/>
          </w:tcPr>
          <w:p w14:paraId="2EF19ADF" w14:textId="77777777" w:rsidR="003D0E1E" w:rsidRPr="00D23E6A" w:rsidRDefault="003D0E1E" w:rsidP="00F94791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3E6A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ALTRI COSTI (SPECIFICARE) ANNI 1,2,3</w:t>
            </w:r>
          </w:p>
        </w:tc>
        <w:tc>
          <w:tcPr>
            <w:tcW w:w="1080" w:type="dxa"/>
            <w:vAlign w:val="center"/>
          </w:tcPr>
          <w:p w14:paraId="05CF349B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7921DEBE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(specificare)</w:t>
            </w:r>
          </w:p>
        </w:tc>
        <w:tc>
          <w:tcPr>
            <w:tcW w:w="958" w:type="dxa"/>
          </w:tcPr>
          <w:p w14:paraId="236B2752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14:paraId="50F1887F" w14:textId="77777777" w:rsidTr="00F94791">
        <w:tc>
          <w:tcPr>
            <w:tcW w:w="4001" w:type="dxa"/>
            <w:vAlign w:val="center"/>
          </w:tcPr>
          <w:p w14:paraId="2EFB6F7A" w14:textId="77777777" w:rsidR="003D0E1E" w:rsidRPr="00D23E6A" w:rsidRDefault="003D0E1E" w:rsidP="00F94791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23E6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TOTALE COSTI PIANO TRIENNALE</w:t>
            </w:r>
          </w:p>
        </w:tc>
        <w:tc>
          <w:tcPr>
            <w:tcW w:w="1080" w:type="dxa"/>
            <w:vAlign w:val="center"/>
          </w:tcPr>
          <w:p w14:paraId="7EF06785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67C04F1A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TOTALE ENTRATE</w:t>
            </w:r>
          </w:p>
        </w:tc>
        <w:tc>
          <w:tcPr>
            <w:tcW w:w="958" w:type="dxa"/>
          </w:tcPr>
          <w:p w14:paraId="57A786F7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14:paraId="0654AC29" w14:textId="77777777" w:rsidTr="00F94791">
        <w:tc>
          <w:tcPr>
            <w:tcW w:w="4001" w:type="dxa"/>
            <w:vAlign w:val="center"/>
          </w:tcPr>
          <w:p w14:paraId="5D0E5703" w14:textId="77777777" w:rsidR="003D0E1E" w:rsidRPr="00D23E6A" w:rsidRDefault="003D0E1E" w:rsidP="00F94791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 w14:paraId="0A2CF6FE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3600" w:type="dxa"/>
            <w:vAlign w:val="center"/>
          </w:tcPr>
          <w:p w14:paraId="7A0C2D23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958" w:type="dxa"/>
          </w:tcPr>
          <w:p w14:paraId="402C80C4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</w:tbl>
    <w:p w14:paraId="795D42E9" w14:textId="77777777" w:rsidR="003D0E1E" w:rsidRPr="00D23E6A" w:rsidRDefault="003D0E1E" w:rsidP="003D0E1E">
      <w:pPr>
        <w:widowControl w:val="0"/>
        <w:suppressAutoHyphens/>
        <w:spacing w:after="0" w:line="240" w:lineRule="auto"/>
        <w:ind w:left="720" w:hanging="720"/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</w:pPr>
    </w:p>
    <w:p w14:paraId="09DCD052" w14:textId="77777777" w:rsidR="003D0E1E" w:rsidRPr="00D23E6A" w:rsidRDefault="003D0E1E" w:rsidP="003D0E1E">
      <w:pPr>
        <w:widowControl w:val="0"/>
        <w:suppressAutoHyphens/>
        <w:spacing w:after="0" w:line="240" w:lineRule="auto"/>
        <w:ind w:left="720" w:hanging="720"/>
        <w:rPr>
          <w:rFonts w:ascii="Times New Roman" w:eastAsia="Arial Unicode MS" w:hAnsi="Times New Roman" w:cs="Times New Roman"/>
          <w:b/>
          <w:kern w:val="1"/>
          <w:sz w:val="20"/>
          <w:szCs w:val="20"/>
        </w:rPr>
      </w:pP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</w:rPr>
        <w:t>UTILE /PERDITA DI ESERCIZIO SU BASE TRIENNALE</w:t>
      </w:r>
    </w:p>
    <w:p w14:paraId="77308E03" w14:textId="77777777" w:rsidR="003D0E1E" w:rsidRPr="00D23E6A" w:rsidRDefault="003D0E1E" w:rsidP="003D0E1E">
      <w:pPr>
        <w:widowControl w:val="0"/>
        <w:suppressAutoHyphens/>
        <w:spacing w:after="0" w:line="240" w:lineRule="auto"/>
        <w:ind w:left="720" w:hanging="720"/>
        <w:rPr>
          <w:rFonts w:ascii="Times New Roman" w:eastAsia="Arial Unicode MS" w:hAnsi="Times New Roman" w:cs="Times New Roman"/>
          <w:b/>
          <w:kern w:val="1"/>
          <w:sz w:val="20"/>
          <w:szCs w:val="20"/>
        </w:rPr>
      </w:pPr>
    </w:p>
    <w:p w14:paraId="1CC4FA16" w14:textId="77777777" w:rsidR="003D0E1E" w:rsidRPr="00D23E6A" w:rsidRDefault="003D0E1E" w:rsidP="003D0E1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</w:pPr>
      <w:r w:rsidRPr="00D23E6A">
        <w:rPr>
          <w:rFonts w:ascii="Times New Roman" w:eastAsia="Arial Unicode MS" w:hAnsi="Times New Roman" w:cs="Times New Roman"/>
          <w:b/>
          <w:color w:val="000000"/>
          <w:kern w:val="1"/>
          <w:sz w:val="24"/>
          <w:szCs w:val="24"/>
          <w:lang w:val="x-none"/>
        </w:rPr>
        <w:t xml:space="preserve">4.  </w:t>
      </w: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</w:rPr>
        <w:t>RELAZIONE DI S</w:t>
      </w:r>
      <w:r w:rsidRPr="00D23E6A">
        <w:rPr>
          <w:rFonts w:ascii="Times New Roman" w:eastAsia="Arial Unicode MS" w:hAnsi="Times New Roman" w:cs="Times New Roman"/>
          <w:b/>
          <w:kern w:val="1"/>
          <w:sz w:val="20"/>
          <w:szCs w:val="20"/>
          <w:lang w:val="x-none"/>
        </w:rPr>
        <w:t>OSTENIBILITÀ DELL’INIZIATIVA</w:t>
      </w:r>
    </w:p>
    <w:p w14:paraId="4BBACE2C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i/>
          <w:sz w:val="20"/>
          <w:szCs w:val="20"/>
        </w:rPr>
      </w:pPr>
    </w:p>
    <w:p w14:paraId="58843FF4" w14:textId="77777777" w:rsidR="003D0E1E" w:rsidRPr="00D23E6A" w:rsidRDefault="003D0E1E" w:rsidP="003D0E1E">
      <w:pPr>
        <w:widowControl w:val="0"/>
        <w:suppressAutoHyphens/>
        <w:spacing w:after="0" w:line="240" w:lineRule="auto"/>
        <w:ind w:left="720" w:hanging="720"/>
        <w:rPr>
          <w:rFonts w:ascii="Times New Roman" w:eastAsia="Arial Unicode MS" w:hAnsi="Times New Roman" w:cs="Times New Roman"/>
          <w:i/>
          <w:kern w:val="1"/>
          <w:sz w:val="20"/>
          <w:szCs w:val="20"/>
          <w:lang w:val="x-non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826"/>
      </w:tblGrid>
      <w:tr w:rsidR="003D0E1E" w:rsidRPr="00D23E6A" w14:paraId="270CD60A" w14:textId="77777777" w:rsidTr="00F94791">
        <w:tc>
          <w:tcPr>
            <w:tcW w:w="2808" w:type="dxa"/>
          </w:tcPr>
          <w:p w14:paraId="649668E7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Sostenibilità economica</w:t>
            </w:r>
          </w:p>
        </w:tc>
        <w:tc>
          <w:tcPr>
            <w:tcW w:w="6826" w:type="dxa"/>
          </w:tcPr>
          <w:p w14:paraId="79434A05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14:paraId="257B956F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14:paraId="1120814B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14:paraId="0E55C089" w14:textId="77777777" w:rsidTr="00F94791">
        <w:tc>
          <w:tcPr>
            <w:tcW w:w="2808" w:type="dxa"/>
          </w:tcPr>
          <w:p w14:paraId="327C1586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Sostenibilità dal punto di vista delle risorse umane</w:t>
            </w:r>
          </w:p>
        </w:tc>
        <w:tc>
          <w:tcPr>
            <w:tcW w:w="6826" w:type="dxa"/>
          </w:tcPr>
          <w:p w14:paraId="5D5291FD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14:paraId="43B78EB8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14:paraId="73EB13B0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14:paraId="1C5F47E4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  <w:tr w:rsidR="003D0E1E" w:rsidRPr="00D23E6A" w14:paraId="5466A0BE" w14:textId="77777777" w:rsidTr="00F94791">
        <w:tc>
          <w:tcPr>
            <w:tcW w:w="2808" w:type="dxa"/>
          </w:tcPr>
          <w:p w14:paraId="0AC7FEEC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D23E6A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Previsioni sulla continuità della domanda</w:t>
            </w:r>
          </w:p>
        </w:tc>
        <w:tc>
          <w:tcPr>
            <w:tcW w:w="6826" w:type="dxa"/>
          </w:tcPr>
          <w:p w14:paraId="358B4B39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14:paraId="3BD198FB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14:paraId="72E6B5C3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  <w:p w14:paraId="17D7FF37" w14:textId="77777777" w:rsidR="003D0E1E" w:rsidRPr="00D23E6A" w:rsidRDefault="003D0E1E" w:rsidP="00F94791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</w:p>
        </w:tc>
      </w:tr>
    </w:tbl>
    <w:p w14:paraId="003188F8" w14:textId="77777777" w:rsidR="003D0E1E" w:rsidRPr="00D23E6A" w:rsidRDefault="003D0E1E" w:rsidP="003D0E1E">
      <w:pPr>
        <w:widowControl w:val="0"/>
        <w:autoSpaceDE w:val="0"/>
        <w:autoSpaceDN w:val="0"/>
        <w:adjustRightInd w:val="0"/>
        <w:spacing w:before="96" w:after="0" w:line="240" w:lineRule="auto"/>
        <w:ind w:left="113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076053CF" w14:textId="77777777" w:rsidR="003D0E1E" w:rsidRPr="00D23E6A" w:rsidRDefault="003D0E1E" w:rsidP="003D0E1E">
      <w:pPr>
        <w:rPr>
          <w:rFonts w:ascii="Times New Roman" w:eastAsia="Calibri" w:hAnsi="Times New Roman" w:cs="Times New Roman"/>
          <w:b/>
        </w:rPr>
      </w:pPr>
    </w:p>
    <w:p w14:paraId="157BEB25" w14:textId="77777777" w:rsidR="003D0E1E" w:rsidRDefault="003D0E1E" w:rsidP="003D0E1E">
      <w:pPr>
        <w:rPr>
          <w:rFonts w:ascii="Times New Roman" w:hAnsi="Times New Roman" w:cs="Times New Roman"/>
        </w:rPr>
      </w:pPr>
    </w:p>
    <w:p w14:paraId="4DF89C1C" w14:textId="77777777" w:rsidR="00BF5AD7" w:rsidRDefault="00BF5AD7"/>
    <w:sectPr w:rsidR="00BF5AD7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FF078" w14:textId="77777777" w:rsidR="00A0270E" w:rsidRDefault="00A0270E" w:rsidP="00A0270E">
      <w:pPr>
        <w:spacing w:after="0" w:line="240" w:lineRule="auto"/>
      </w:pPr>
      <w:r>
        <w:separator/>
      </w:r>
    </w:p>
  </w:endnote>
  <w:endnote w:type="continuationSeparator" w:id="0">
    <w:p w14:paraId="014C3464" w14:textId="77777777" w:rsidR="00A0270E" w:rsidRDefault="00A0270E" w:rsidP="00A02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8061672"/>
      <w:docPartObj>
        <w:docPartGallery w:val="Page Numbers (Bottom of Page)"/>
        <w:docPartUnique/>
      </w:docPartObj>
    </w:sdtPr>
    <w:sdtEndPr/>
    <w:sdtContent>
      <w:p w14:paraId="221FA683" w14:textId="77777777" w:rsidR="00A0270E" w:rsidRDefault="00A0270E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343BFC4" w14:textId="77777777" w:rsidR="00A0270E" w:rsidRDefault="00A027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9B92C" w14:textId="77777777" w:rsidR="00A0270E" w:rsidRDefault="00A0270E" w:rsidP="00A0270E">
      <w:pPr>
        <w:spacing w:after="0" w:line="240" w:lineRule="auto"/>
      </w:pPr>
      <w:r>
        <w:separator/>
      </w:r>
    </w:p>
  </w:footnote>
  <w:footnote w:type="continuationSeparator" w:id="0">
    <w:p w14:paraId="32521779" w14:textId="77777777" w:rsidR="00A0270E" w:rsidRDefault="00A0270E" w:rsidP="00A027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E1E"/>
    <w:rsid w:val="003D0E1E"/>
    <w:rsid w:val="00A0270E"/>
    <w:rsid w:val="00BF5AD7"/>
    <w:rsid w:val="00E3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A7CFB"/>
  <w15:chartTrackingRefBased/>
  <w15:docId w15:val="{1BF42317-BEAE-40AD-BDDB-E118F7C72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D0E1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2">
    <w:name w:val="Griglia tabella2"/>
    <w:basedOn w:val="Tabellanormale"/>
    <w:next w:val="Grigliatabella"/>
    <w:uiPriority w:val="39"/>
    <w:rsid w:val="003D0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3D0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027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270E"/>
  </w:style>
  <w:style w:type="paragraph" w:styleId="Pidipagina">
    <w:name w:val="footer"/>
    <w:basedOn w:val="Normale"/>
    <w:link w:val="PidipaginaCarattere"/>
    <w:uiPriority w:val="99"/>
    <w:unhideWhenUsed/>
    <w:rsid w:val="00A0270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2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3</cp:revision>
  <dcterms:created xsi:type="dcterms:W3CDTF">2019-09-03T09:30:00Z</dcterms:created>
  <dcterms:modified xsi:type="dcterms:W3CDTF">2022-08-23T07:37:00Z</dcterms:modified>
</cp:coreProperties>
</file>