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09F772" w14:textId="77777777" w:rsidR="00D64341" w:rsidRDefault="00D64341">
      <w:pPr>
        <w:widowControl w:val="0"/>
        <w:autoSpaceDE w:val="0"/>
        <w:autoSpaceDN w:val="0"/>
        <w:adjustRightInd w:val="0"/>
        <w:spacing w:after="0"/>
        <w:ind w:right="-6"/>
        <w:jc w:val="center"/>
        <w:rPr>
          <w:rFonts w:ascii="TimesNewRomanPSMT" w:hAnsi="TimesNewRomanPSMT" w:cs="TimesNewRomanPSMT"/>
          <w:b/>
          <w:bCs/>
          <w:color w:val="1E1D22"/>
        </w:rPr>
      </w:pPr>
    </w:p>
    <w:p w14:paraId="196864BC" w14:textId="77777777" w:rsidR="00F749FF" w:rsidRDefault="00F749FF">
      <w:pPr>
        <w:widowControl w:val="0"/>
        <w:autoSpaceDE w:val="0"/>
        <w:autoSpaceDN w:val="0"/>
        <w:adjustRightInd w:val="0"/>
        <w:spacing w:after="0"/>
        <w:ind w:right="-6"/>
        <w:jc w:val="center"/>
        <w:rPr>
          <w:rFonts w:ascii="TimesNewRomanPSMT" w:hAnsi="TimesNewRomanPSMT" w:cs="TimesNewRomanPSMT"/>
          <w:b/>
          <w:bCs/>
          <w:color w:val="1E1D22"/>
        </w:rPr>
      </w:pPr>
    </w:p>
    <w:p w14:paraId="1066CE86" w14:textId="6D6C83BD" w:rsidR="007B5B83" w:rsidRDefault="007B5B83">
      <w:pPr>
        <w:widowControl w:val="0"/>
        <w:autoSpaceDE w:val="0"/>
        <w:autoSpaceDN w:val="0"/>
        <w:adjustRightInd w:val="0"/>
        <w:spacing w:after="0"/>
        <w:ind w:right="-6"/>
        <w:jc w:val="center"/>
        <w:rPr>
          <w:rFonts w:ascii="TimesNewRomanPSMT" w:hAnsi="TimesNewRomanPSMT" w:cs="TimesNewRomanPSMT"/>
          <w:b/>
          <w:bCs/>
          <w:color w:val="1E1D22"/>
        </w:rPr>
      </w:pPr>
      <w:r>
        <w:rPr>
          <w:rFonts w:ascii="TimesNewRomanPSMT" w:hAnsi="TimesNewRomanPSMT" w:cs="TimesNewRomanPSMT"/>
          <w:b/>
          <w:bCs/>
          <w:color w:val="1E1D22"/>
        </w:rPr>
        <w:t>ISTANZA DI ACCESSO CIVICO GENERALIZZATO</w:t>
      </w:r>
      <w:r w:rsidR="008974ED">
        <w:rPr>
          <w:rFonts w:ascii="TimesNewRomanPSMT" w:hAnsi="TimesNewRomanPSMT" w:cs="TimesNewRomanPSMT"/>
          <w:b/>
          <w:bCs/>
          <w:color w:val="1E1D22"/>
        </w:rPr>
        <w:t xml:space="preserve"> </w:t>
      </w:r>
    </w:p>
    <w:p w14:paraId="7706DDDF" w14:textId="443D462E" w:rsidR="008974ED" w:rsidRDefault="008974ED">
      <w:pPr>
        <w:widowControl w:val="0"/>
        <w:autoSpaceDE w:val="0"/>
        <w:autoSpaceDN w:val="0"/>
        <w:adjustRightInd w:val="0"/>
        <w:spacing w:after="0"/>
        <w:ind w:right="-6"/>
        <w:jc w:val="center"/>
        <w:rPr>
          <w:rFonts w:ascii="TimesNewRomanPSMT" w:hAnsi="TimesNewRomanPSMT" w:cs="TimesNewRomanPSMT"/>
          <w:b/>
          <w:bCs/>
          <w:color w:val="1E1D22"/>
        </w:rPr>
      </w:pPr>
      <w:r>
        <w:rPr>
          <w:rFonts w:ascii="TimesNewRomanPSMT" w:hAnsi="TimesNewRomanPSMT" w:cs="TimesNewRomanPSMT"/>
          <w:b/>
          <w:bCs/>
          <w:color w:val="1E1D22"/>
        </w:rPr>
        <w:t>E/O AGLI ATTI AMMINISTRATIVI</w:t>
      </w:r>
    </w:p>
    <w:p w14:paraId="530D92B1" w14:textId="77777777" w:rsidR="007B5B83" w:rsidRDefault="007B5B83">
      <w:pPr>
        <w:widowControl w:val="0"/>
        <w:autoSpaceDE w:val="0"/>
        <w:autoSpaceDN w:val="0"/>
        <w:adjustRightInd w:val="0"/>
        <w:spacing w:after="0"/>
        <w:ind w:right="-6"/>
        <w:jc w:val="center"/>
        <w:rPr>
          <w:rFonts w:ascii="TimesNewRomanPSMT" w:hAnsi="TimesNewRomanPSMT" w:cs="TimesNewRomanPSMT"/>
          <w:i/>
          <w:iCs/>
          <w:color w:val="1E1D22"/>
        </w:rPr>
      </w:pPr>
      <w:r>
        <w:rPr>
          <w:rFonts w:ascii="TimesNewRomanPSMT" w:hAnsi="TimesNewRomanPSMT" w:cs="TimesNewRomanPSMT"/>
          <w:i/>
          <w:iCs/>
          <w:color w:val="1E1D22"/>
        </w:rPr>
        <w:t>(</w:t>
      </w:r>
      <w:proofErr w:type="gramStart"/>
      <w:r>
        <w:rPr>
          <w:rFonts w:ascii="TimesNewRomanPSMT" w:hAnsi="TimesNewRomanPSMT" w:cs="TimesNewRomanPSMT"/>
          <w:i/>
          <w:iCs/>
          <w:color w:val="1E1D22"/>
        </w:rPr>
        <w:t>per</w:t>
      </w:r>
      <w:proofErr w:type="gramEnd"/>
      <w:r>
        <w:rPr>
          <w:rFonts w:ascii="TimesNewRomanPSMT" w:hAnsi="TimesNewRomanPSMT" w:cs="TimesNewRomanPSMT"/>
          <w:i/>
          <w:iCs/>
          <w:color w:val="1E1D22"/>
        </w:rPr>
        <w:t xml:space="preserve"> documenti, dati e informazioni non soggetti a obbligo di pubblicazione)</w:t>
      </w:r>
    </w:p>
    <w:p w14:paraId="4AC169FD" w14:textId="77777777" w:rsidR="007B5B83" w:rsidRDefault="007B5B83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color w:val="1E1D22"/>
        </w:rPr>
      </w:pPr>
    </w:p>
    <w:p w14:paraId="790BF901" w14:textId="77777777" w:rsidR="007B5B83" w:rsidRDefault="007B5B83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color w:val="1E1D22"/>
        </w:rPr>
      </w:pPr>
    </w:p>
    <w:p w14:paraId="259CC232" w14:textId="77777777" w:rsidR="003D61BA" w:rsidRDefault="003D61BA" w:rsidP="003D61BA">
      <w:pPr>
        <w:spacing w:line="240" w:lineRule="auto"/>
        <w:contextualSpacing/>
        <w:jc w:val="right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GAL Basso Monferrato Astigiano</w:t>
      </w:r>
    </w:p>
    <w:p w14:paraId="09D2D108" w14:textId="77777777" w:rsidR="003D61BA" w:rsidRDefault="003D61BA" w:rsidP="003D61BA">
      <w:pPr>
        <w:spacing w:line="240" w:lineRule="auto"/>
        <w:contextualSpacing/>
        <w:jc w:val="right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PEC gal.asti@pec.confcooperative.it</w:t>
      </w:r>
    </w:p>
    <w:p w14:paraId="77A9E3B7" w14:textId="77777777" w:rsidR="003D61BA" w:rsidRDefault="003D61BA" w:rsidP="003D61BA">
      <w:pPr>
        <w:spacing w:line="240" w:lineRule="auto"/>
        <w:contextualSpacing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P.zza Vittorio Emanuele II, 16</w:t>
      </w:r>
    </w:p>
    <w:p w14:paraId="4B91CC14" w14:textId="77777777" w:rsidR="003D61BA" w:rsidRDefault="003D61BA" w:rsidP="003D61BA">
      <w:pPr>
        <w:spacing w:line="240" w:lineRule="auto"/>
        <w:contextualSpacing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14039 Tonco (AT)</w:t>
      </w:r>
    </w:p>
    <w:p w14:paraId="72107BE1" w14:textId="77777777" w:rsidR="00907CF6" w:rsidRDefault="00C67256" w:rsidP="00A83CA4">
      <w:pPr>
        <w:widowControl w:val="0"/>
        <w:autoSpaceDE w:val="0"/>
        <w:autoSpaceDN w:val="0"/>
        <w:adjustRightInd w:val="0"/>
        <w:spacing w:after="0" w:line="240" w:lineRule="auto"/>
        <w:ind w:right="-6"/>
        <w:jc w:val="right"/>
        <w:rPr>
          <w:rFonts w:ascii="MS Mincho" w:eastAsia="MS Mincho" w:hAnsi="MS Mincho" w:cs="MS Mincho"/>
          <w:b/>
          <w:bCs/>
          <w:color w:val="1E1D22"/>
        </w:rPr>
      </w:pPr>
      <w:r>
        <w:rPr>
          <w:rFonts w:ascii="MS Gothic" w:eastAsia="MS Gothic" w:hAnsi="MS Gothic" w:cs="MS Gothic" w:hint="eastAsia"/>
          <w:b/>
          <w:bCs/>
          <w:color w:val="1E1D22"/>
        </w:rPr>
        <w:t> </w:t>
      </w:r>
    </w:p>
    <w:p w14:paraId="7D6D5C60" w14:textId="77777777" w:rsidR="00774A14" w:rsidRDefault="00774A14" w:rsidP="00C67256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color w:val="1E1D22"/>
        </w:rPr>
      </w:pPr>
    </w:p>
    <w:p w14:paraId="677DBAFF" w14:textId="2EFB75A8" w:rsidR="007B5B83" w:rsidRDefault="007B5B83">
      <w:pPr>
        <w:widowControl w:val="0"/>
        <w:autoSpaceDE w:val="0"/>
        <w:autoSpaceDN w:val="0"/>
        <w:adjustRightInd w:val="0"/>
        <w:ind w:right="-6"/>
        <w:rPr>
          <w:rFonts w:ascii="TimesNewRomanPSMT" w:hAnsi="TimesNewRomanPSMT" w:cs="TimesNewRomanPSMT"/>
          <w:color w:val="1E1D22"/>
        </w:rPr>
      </w:pPr>
      <w:r>
        <w:rPr>
          <w:rFonts w:ascii="TimesNewRomanPSMT" w:hAnsi="TimesNewRomanPSMT" w:cs="TimesNewRomanPSMT"/>
          <w:color w:val="1E1D22"/>
        </w:rPr>
        <w:t xml:space="preserve">Io </w:t>
      </w:r>
      <w:proofErr w:type="spellStart"/>
      <w:r>
        <w:rPr>
          <w:rFonts w:ascii="TimesNewRomanPSMT" w:hAnsi="TimesNewRomanPSMT" w:cs="TimesNewRomanPSMT"/>
          <w:color w:val="1E1D22"/>
        </w:rPr>
        <w:t>sottoscritt</w:t>
      </w:r>
      <w:proofErr w:type="spellEnd"/>
      <w:r w:rsidR="00C427A9">
        <w:rPr>
          <w:rFonts w:ascii="TimesNewRomanPSMT" w:hAnsi="TimesNewRomanPSMT" w:cs="TimesNewRomanPSMT"/>
          <w:color w:val="1E1D22"/>
        </w:rPr>
        <w:t xml:space="preserve"> </w:t>
      </w:r>
      <w:r w:rsidR="00960F4F">
        <w:rPr>
          <w:rFonts w:ascii="TimesNewRomanPSMT" w:hAnsi="TimesNewRomanPSMT" w:cs="TimesNewRomanPSMT"/>
          <w:color w:val="1E1D22"/>
        </w:rPr>
        <w:t>__</w:t>
      </w:r>
      <w:r w:rsidR="00907CF6">
        <w:rPr>
          <w:rFonts w:ascii="TimesNewRomanPSMT" w:hAnsi="TimesNewRomanPSMT" w:cs="TimesNewRomanPSMT"/>
          <w:color w:val="1E1D22"/>
        </w:rPr>
        <w:t xml:space="preserve"> </w:t>
      </w:r>
    </w:p>
    <w:tbl>
      <w:tblPr>
        <w:tblW w:w="10491" w:type="dxa"/>
        <w:tblInd w:w="-436" w:type="dxa"/>
        <w:tblBorders>
          <w:top w:val="single" w:sz="8" w:space="0" w:color="BFBFBF"/>
          <w:left w:val="single" w:sz="8" w:space="0" w:color="BFBFBF"/>
          <w:right w:val="single" w:sz="8" w:space="0" w:color="BFBFBF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1701"/>
        <w:gridCol w:w="1819"/>
        <w:gridCol w:w="1867"/>
        <w:gridCol w:w="2126"/>
        <w:gridCol w:w="1418"/>
      </w:tblGrid>
      <w:tr w:rsidR="00907CF6" w14:paraId="52215F03" w14:textId="77777777" w:rsidTr="00EF7BA1">
        <w:trPr>
          <w:trHeight w:val="407"/>
        </w:trPr>
        <w:tc>
          <w:tcPr>
            <w:tcW w:w="1560" w:type="dxa"/>
            <w:vMerge w:val="restart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5D7BA6AC" w14:textId="77777777" w:rsidR="00907CF6" w:rsidRDefault="00907CF6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b/>
                <w:bCs/>
                <w:color w:val="1E1D22"/>
              </w:rPr>
              <w:t>Dati anagrafici</w:t>
            </w:r>
            <w:r w:rsidR="00962CBD">
              <w:rPr>
                <w:rFonts w:ascii="TimesNewRomanPSMT" w:hAnsi="TimesNewRomanPSMT" w:cs="TimesNewRomanPSMT"/>
                <w:b/>
                <w:bCs/>
                <w:color w:val="1E1D22"/>
              </w:rPr>
              <w:t xml:space="preserve"> </w:t>
            </w:r>
            <w:r>
              <w:rPr>
                <w:rFonts w:ascii="TimesNewRomanPSMT" w:hAnsi="TimesNewRomanPSMT" w:cs="TimesNewRomanPSMT"/>
                <w:b/>
                <w:bCs/>
                <w:i/>
                <w:iCs/>
                <w:color w:val="1E1D22"/>
              </w:rPr>
              <w:t>*</w:t>
            </w:r>
          </w:p>
        </w:tc>
        <w:tc>
          <w:tcPr>
            <w:tcW w:w="1701" w:type="dxa"/>
            <w:tcBorders>
              <w:top w:val="single" w:sz="8" w:space="0" w:color="BFBFBF"/>
              <w:left w:val="single" w:sz="8" w:space="0" w:color="BFBFBF"/>
              <w:bottom w:val="single" w:sz="4" w:space="0" w:color="BFBFBF"/>
              <w:right w:val="single" w:sz="8" w:space="0" w:color="BFBFBF"/>
            </w:tcBorders>
          </w:tcPr>
          <w:p w14:paraId="6BB5ECBF" w14:textId="77777777" w:rsidR="00907CF6" w:rsidRDefault="00907CF6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1819" w:type="dxa"/>
            <w:tcBorders>
              <w:top w:val="single" w:sz="8" w:space="0" w:color="BFBFBF"/>
              <w:left w:val="single" w:sz="8" w:space="0" w:color="BFBFBF"/>
              <w:bottom w:val="single" w:sz="4" w:space="0" w:color="BFBFBF"/>
              <w:right w:val="single" w:sz="8" w:space="0" w:color="BFBFBF"/>
            </w:tcBorders>
          </w:tcPr>
          <w:p w14:paraId="3D485A8A" w14:textId="77777777" w:rsidR="00907CF6" w:rsidRDefault="00907CF6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1867" w:type="dxa"/>
            <w:tcBorders>
              <w:top w:val="single" w:sz="8" w:space="0" w:color="BFBFBF"/>
              <w:left w:val="single" w:sz="8" w:space="0" w:color="BFBFBF"/>
              <w:bottom w:val="single" w:sz="4" w:space="0" w:color="BFBFBF"/>
              <w:right w:val="single" w:sz="8" w:space="0" w:color="BFBFBF"/>
            </w:tcBorders>
          </w:tcPr>
          <w:p w14:paraId="1BC6436A" w14:textId="77777777" w:rsidR="00907CF6" w:rsidRDefault="00907CF6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2126" w:type="dxa"/>
            <w:tcBorders>
              <w:top w:val="single" w:sz="8" w:space="0" w:color="BFBFBF"/>
              <w:left w:val="single" w:sz="8" w:space="0" w:color="BFBFBF"/>
              <w:bottom w:val="single" w:sz="4" w:space="0" w:color="BFBFBF"/>
              <w:right w:val="single" w:sz="8" w:space="0" w:color="BFBFBF"/>
            </w:tcBorders>
          </w:tcPr>
          <w:p w14:paraId="201506D6" w14:textId="77777777" w:rsidR="00907CF6" w:rsidRDefault="00907CF6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1418" w:type="dxa"/>
            <w:tcBorders>
              <w:top w:val="single" w:sz="8" w:space="0" w:color="BFBFBF"/>
              <w:left w:val="single" w:sz="8" w:space="0" w:color="BFBFBF"/>
              <w:bottom w:val="single" w:sz="4" w:space="0" w:color="BFBFBF"/>
            </w:tcBorders>
          </w:tcPr>
          <w:p w14:paraId="61B40499" w14:textId="77777777" w:rsidR="00907CF6" w:rsidRDefault="00774A14" w:rsidP="00774A14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 xml:space="preserve">/  </w:t>
            </w:r>
            <w:r w:rsidR="00907CF6">
              <w:rPr>
                <w:rFonts w:ascii="TimesNewRomanPSMT" w:hAnsi="TimesNewRomanPSMT" w:cs="TimesNewRomanPSMT"/>
                <w:color w:val="1E1D22"/>
              </w:rPr>
              <w:t>/</w:t>
            </w:r>
          </w:p>
        </w:tc>
      </w:tr>
      <w:tr w:rsidR="00907CF6" w14:paraId="20163BBE" w14:textId="77777777" w:rsidTr="00EF7BA1">
        <w:tblPrEx>
          <w:tblBorders>
            <w:top w:val="none" w:sz="0" w:space="0" w:color="auto"/>
            <w:bottom w:val="single" w:sz="8" w:space="0" w:color="BFBFBF"/>
          </w:tblBorders>
        </w:tblPrEx>
        <w:trPr>
          <w:trHeight w:val="515"/>
        </w:trPr>
        <w:tc>
          <w:tcPr>
            <w:tcW w:w="1560" w:type="dxa"/>
            <w:vMerge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6546D279" w14:textId="77777777" w:rsidR="00907CF6" w:rsidRDefault="00907C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1701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9056ABC" w14:textId="77777777" w:rsidR="00907CF6" w:rsidRDefault="00907C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nome</w:t>
            </w:r>
          </w:p>
        </w:tc>
        <w:tc>
          <w:tcPr>
            <w:tcW w:w="1819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FDC9507" w14:textId="77777777" w:rsidR="00907CF6" w:rsidRDefault="00907C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cognome</w:t>
            </w:r>
          </w:p>
        </w:tc>
        <w:tc>
          <w:tcPr>
            <w:tcW w:w="1867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C4DE225" w14:textId="77777777" w:rsidR="00907CF6" w:rsidRDefault="00907C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codice fiscale</w:t>
            </w:r>
          </w:p>
        </w:tc>
        <w:tc>
          <w:tcPr>
            <w:tcW w:w="2126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2E96C8C" w14:textId="77777777" w:rsidR="00907CF6" w:rsidRDefault="00907C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luogo di nascita</w:t>
            </w:r>
          </w:p>
        </w:tc>
        <w:tc>
          <w:tcPr>
            <w:tcW w:w="1418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</w:tcBorders>
          </w:tcPr>
          <w:p w14:paraId="7FF61F28" w14:textId="77777777" w:rsidR="00907CF6" w:rsidRDefault="00907CF6" w:rsidP="00907C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data nascita</w:t>
            </w:r>
          </w:p>
        </w:tc>
      </w:tr>
    </w:tbl>
    <w:p w14:paraId="0FFEA565" w14:textId="77777777" w:rsidR="007B5B83" w:rsidRDefault="007B5B83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color w:val="1E1D22"/>
          <w:sz w:val="18"/>
          <w:szCs w:val="18"/>
        </w:rPr>
      </w:pPr>
    </w:p>
    <w:tbl>
      <w:tblPr>
        <w:tblW w:w="10491" w:type="dxa"/>
        <w:tblInd w:w="-436" w:type="dxa"/>
        <w:tblBorders>
          <w:top w:val="single" w:sz="8" w:space="0" w:color="BFBFBF"/>
          <w:left w:val="single" w:sz="8" w:space="0" w:color="BFBFBF"/>
          <w:right w:val="single" w:sz="8" w:space="0" w:color="BFBFBF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3544"/>
        <w:gridCol w:w="1110"/>
        <w:gridCol w:w="2292"/>
        <w:gridCol w:w="1985"/>
      </w:tblGrid>
      <w:tr w:rsidR="00907CF6" w14:paraId="5A3E2C01" w14:textId="77777777" w:rsidTr="00EF7BA1">
        <w:tc>
          <w:tcPr>
            <w:tcW w:w="1560" w:type="dxa"/>
            <w:vMerge w:val="restart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371BBE1A" w14:textId="77777777" w:rsidR="00907CF6" w:rsidRDefault="00907CF6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both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b/>
                <w:bCs/>
                <w:color w:val="1E1D22"/>
              </w:rPr>
              <w:t>Residenza</w:t>
            </w:r>
            <w:r>
              <w:rPr>
                <w:rFonts w:ascii="TimesNewRomanPSMT" w:hAnsi="TimesNewRomanPSMT" w:cs="TimesNewRomanPSMT"/>
                <w:b/>
                <w:bCs/>
                <w:i/>
                <w:iCs/>
                <w:color w:val="1E1D22"/>
              </w:rPr>
              <w:t>*</w:t>
            </w:r>
          </w:p>
        </w:tc>
        <w:tc>
          <w:tcPr>
            <w:tcW w:w="3544" w:type="dxa"/>
            <w:tcBorders>
              <w:top w:val="single" w:sz="8" w:space="0" w:color="BFBFBF"/>
              <w:left w:val="single" w:sz="8" w:space="0" w:color="BFBFBF"/>
              <w:bottom w:val="single" w:sz="4" w:space="0" w:color="BFBFBF"/>
              <w:right w:val="single" w:sz="8" w:space="0" w:color="BFBFBF"/>
            </w:tcBorders>
          </w:tcPr>
          <w:p w14:paraId="3E58BDF1" w14:textId="77777777" w:rsidR="00907CF6" w:rsidRDefault="00907CF6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both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1110" w:type="dxa"/>
            <w:tcBorders>
              <w:top w:val="single" w:sz="8" w:space="0" w:color="BFBFBF"/>
              <w:left w:val="single" w:sz="8" w:space="0" w:color="BFBFBF"/>
              <w:bottom w:val="single" w:sz="4" w:space="0" w:color="BFBFBF"/>
              <w:right w:val="single" w:sz="8" w:space="0" w:color="BFBFBF"/>
            </w:tcBorders>
          </w:tcPr>
          <w:p w14:paraId="6D7B9FDD" w14:textId="77777777" w:rsidR="00907CF6" w:rsidRDefault="00907CF6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both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2292" w:type="dxa"/>
            <w:tcBorders>
              <w:top w:val="single" w:sz="8" w:space="0" w:color="BFBFBF"/>
              <w:left w:val="single" w:sz="8" w:space="0" w:color="BFBFBF"/>
              <w:bottom w:val="single" w:sz="4" w:space="0" w:color="BFBFBF"/>
              <w:right w:val="single" w:sz="8" w:space="0" w:color="BFBFBF"/>
            </w:tcBorders>
          </w:tcPr>
          <w:p w14:paraId="3AB0CEE8" w14:textId="77777777" w:rsidR="00907CF6" w:rsidRDefault="00907CF6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both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4" w:space="0" w:color="BFBFBF"/>
            </w:tcBorders>
          </w:tcPr>
          <w:p w14:paraId="2BFE6A3B" w14:textId="77777777" w:rsidR="00907CF6" w:rsidRDefault="00907CF6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both"/>
              <w:rPr>
                <w:rFonts w:ascii="TimesNewRomanPSMT" w:hAnsi="TimesNewRomanPSMT" w:cs="TimesNewRomanPSMT"/>
                <w:color w:val="1E1D22"/>
              </w:rPr>
            </w:pPr>
          </w:p>
        </w:tc>
      </w:tr>
      <w:tr w:rsidR="00907CF6" w14:paraId="3C5964F0" w14:textId="77777777" w:rsidTr="00EF7BA1">
        <w:tblPrEx>
          <w:tblBorders>
            <w:top w:val="none" w:sz="0" w:space="0" w:color="auto"/>
            <w:bottom w:val="single" w:sz="8" w:space="0" w:color="BFBFBF"/>
          </w:tblBorders>
        </w:tblPrEx>
        <w:trPr>
          <w:trHeight w:val="417"/>
        </w:trPr>
        <w:tc>
          <w:tcPr>
            <w:tcW w:w="1560" w:type="dxa"/>
            <w:vMerge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1E2B02A6" w14:textId="77777777" w:rsidR="00907CF6" w:rsidRDefault="00907C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3544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3115D70" w14:textId="77777777" w:rsidR="00907CF6" w:rsidRDefault="00907C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indirizzo</w:t>
            </w:r>
          </w:p>
        </w:tc>
        <w:tc>
          <w:tcPr>
            <w:tcW w:w="1110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C3A884C" w14:textId="77777777" w:rsidR="00907CF6" w:rsidRDefault="00907C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CAP</w:t>
            </w:r>
          </w:p>
        </w:tc>
        <w:tc>
          <w:tcPr>
            <w:tcW w:w="2292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C8BBA20" w14:textId="77777777" w:rsidR="00907CF6" w:rsidRDefault="00907C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Comune</w:t>
            </w:r>
          </w:p>
        </w:tc>
        <w:tc>
          <w:tcPr>
            <w:tcW w:w="1985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</w:tcBorders>
          </w:tcPr>
          <w:p w14:paraId="47705AD4" w14:textId="77777777" w:rsidR="00907CF6" w:rsidRDefault="00907C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proofErr w:type="spellStart"/>
            <w:r>
              <w:rPr>
                <w:rFonts w:ascii="TimesNewRomanPSMT" w:hAnsi="TimesNewRomanPSMT" w:cs="TimesNewRomanPSMT"/>
                <w:color w:val="1E1D22"/>
              </w:rPr>
              <w:t>Prov</w:t>
            </w:r>
            <w:proofErr w:type="spellEnd"/>
            <w:r>
              <w:rPr>
                <w:rFonts w:ascii="TimesNewRomanPSMT" w:hAnsi="TimesNewRomanPSMT" w:cs="TimesNewRomanPSMT"/>
                <w:color w:val="1E1D22"/>
              </w:rPr>
              <w:t>/Stato estero</w:t>
            </w:r>
          </w:p>
        </w:tc>
      </w:tr>
    </w:tbl>
    <w:p w14:paraId="4C821092" w14:textId="77777777" w:rsidR="007B5B83" w:rsidRDefault="007B5B83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color w:val="1E1D22"/>
          <w:sz w:val="18"/>
          <w:szCs w:val="18"/>
        </w:rPr>
      </w:pPr>
    </w:p>
    <w:tbl>
      <w:tblPr>
        <w:tblW w:w="10491" w:type="dxa"/>
        <w:tblInd w:w="-436" w:type="dxa"/>
        <w:tblBorders>
          <w:top w:val="single" w:sz="8" w:space="0" w:color="BFBFBF"/>
          <w:left w:val="single" w:sz="8" w:space="0" w:color="BFBFBF"/>
          <w:right w:val="single" w:sz="8" w:space="0" w:color="BFBFBF"/>
        </w:tblBorders>
        <w:tblLayout w:type="fixed"/>
        <w:tblLook w:val="0000" w:firstRow="0" w:lastRow="0" w:firstColumn="0" w:lastColumn="0" w:noHBand="0" w:noVBand="0"/>
      </w:tblPr>
      <w:tblGrid>
        <w:gridCol w:w="1395"/>
        <w:gridCol w:w="5552"/>
        <w:gridCol w:w="3544"/>
      </w:tblGrid>
      <w:tr w:rsidR="00907CF6" w14:paraId="2E54AEAE" w14:textId="77777777" w:rsidTr="00EF7BA1">
        <w:tc>
          <w:tcPr>
            <w:tcW w:w="1395" w:type="dxa"/>
            <w:vMerge w:val="restart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34C29286" w14:textId="77777777" w:rsidR="00907CF6" w:rsidRDefault="00907CF6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b/>
                <w:bCs/>
                <w:color w:val="1E1D22"/>
              </w:rPr>
              <w:t>Recapiti</w:t>
            </w:r>
            <w:r>
              <w:rPr>
                <w:rFonts w:ascii="TimesNewRomanPSMT" w:hAnsi="TimesNewRomanPSMT" w:cs="TimesNewRomanPSMT"/>
                <w:b/>
                <w:bCs/>
                <w:i/>
                <w:iCs/>
                <w:color w:val="1E1D22"/>
              </w:rPr>
              <w:t>*</w:t>
            </w:r>
          </w:p>
        </w:tc>
        <w:tc>
          <w:tcPr>
            <w:tcW w:w="5552" w:type="dxa"/>
            <w:tcBorders>
              <w:top w:val="single" w:sz="8" w:space="0" w:color="BFBFBF"/>
              <w:left w:val="single" w:sz="8" w:space="0" w:color="BFBFBF"/>
              <w:bottom w:val="single" w:sz="4" w:space="0" w:color="BFBFBF"/>
              <w:right w:val="single" w:sz="8" w:space="0" w:color="BFBFBF"/>
            </w:tcBorders>
            <w:shd w:val="clear" w:color="auto" w:fill="FFFFFF"/>
          </w:tcPr>
          <w:p w14:paraId="277BDE39" w14:textId="77777777" w:rsidR="00907CF6" w:rsidRDefault="00907CF6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@</w:t>
            </w:r>
          </w:p>
        </w:tc>
        <w:tc>
          <w:tcPr>
            <w:tcW w:w="3544" w:type="dxa"/>
            <w:tcBorders>
              <w:top w:val="single" w:sz="8" w:space="0" w:color="BFBFBF"/>
              <w:left w:val="single" w:sz="8" w:space="0" w:color="BFBFBF"/>
              <w:bottom w:val="single" w:sz="4" w:space="0" w:color="BFBFBF"/>
            </w:tcBorders>
            <w:shd w:val="clear" w:color="auto" w:fill="FFFFFF"/>
          </w:tcPr>
          <w:p w14:paraId="5608E561" w14:textId="77777777" w:rsidR="00907CF6" w:rsidRDefault="00907CF6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</w:p>
        </w:tc>
      </w:tr>
      <w:tr w:rsidR="00907CF6" w14:paraId="187FFE06" w14:textId="77777777" w:rsidTr="00EF7BA1">
        <w:tblPrEx>
          <w:tblBorders>
            <w:top w:val="none" w:sz="0" w:space="0" w:color="auto"/>
            <w:bottom w:val="single" w:sz="8" w:space="0" w:color="BFBFBF"/>
          </w:tblBorders>
        </w:tblPrEx>
        <w:trPr>
          <w:trHeight w:val="545"/>
        </w:trPr>
        <w:tc>
          <w:tcPr>
            <w:tcW w:w="1395" w:type="dxa"/>
            <w:vMerge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01BE0708" w14:textId="77777777" w:rsidR="00907CF6" w:rsidRDefault="00907C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5552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72206BC2" w14:textId="77777777" w:rsidR="00907CF6" w:rsidRDefault="00907C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indirizzo PEC/e-mail</w:t>
            </w:r>
          </w:p>
        </w:tc>
        <w:tc>
          <w:tcPr>
            <w:tcW w:w="3544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</w:tcBorders>
            <w:shd w:val="clear" w:color="auto" w:fill="FFFFFF"/>
          </w:tcPr>
          <w:p w14:paraId="60D2F7F9" w14:textId="77777777" w:rsidR="00907CF6" w:rsidRDefault="00907C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telefono</w:t>
            </w:r>
          </w:p>
        </w:tc>
      </w:tr>
    </w:tbl>
    <w:p w14:paraId="0140FB9C" w14:textId="77777777" w:rsidR="007B5B83" w:rsidRDefault="007B5B83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b/>
          <w:bCs/>
          <w:color w:val="1E1D22"/>
        </w:rPr>
      </w:pPr>
    </w:p>
    <w:p w14:paraId="35013177" w14:textId="77777777" w:rsidR="007B5B83" w:rsidRDefault="007B5B83">
      <w:pPr>
        <w:widowControl w:val="0"/>
        <w:autoSpaceDE w:val="0"/>
        <w:autoSpaceDN w:val="0"/>
        <w:adjustRightInd w:val="0"/>
        <w:spacing w:after="0" w:line="240" w:lineRule="auto"/>
        <w:ind w:right="-6"/>
        <w:jc w:val="center"/>
        <w:rPr>
          <w:rFonts w:ascii="TimesNewRomanPSMT" w:hAnsi="TimesNewRomanPSMT" w:cs="TimesNewRomanPSMT"/>
          <w:color w:val="1E1D22"/>
        </w:rPr>
      </w:pPr>
      <w:r>
        <w:rPr>
          <w:rFonts w:ascii="TimesNewRomanPSMT" w:hAnsi="TimesNewRomanPSMT" w:cs="TimesNewRomanPSMT"/>
          <w:b/>
          <w:bCs/>
          <w:color w:val="1E1D22"/>
        </w:rPr>
        <w:t>CHIEDO</w:t>
      </w:r>
    </w:p>
    <w:p w14:paraId="0CAF0F95" w14:textId="33DED6E1" w:rsidR="008974ED" w:rsidRPr="008974ED" w:rsidRDefault="007B5B83" w:rsidP="00EF7BA1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right="-6" w:hanging="709"/>
        <w:rPr>
          <w:rFonts w:ascii="TimesNewRomanPSMT" w:hAnsi="TimesNewRomanPSMT" w:cs="TimesNewRomanPSMT"/>
          <w:color w:val="1E1D22"/>
        </w:rPr>
      </w:pPr>
      <w:proofErr w:type="gramStart"/>
      <w:r w:rsidRPr="008974ED">
        <w:rPr>
          <w:rFonts w:ascii="TimesNewRomanPSMT" w:hAnsi="TimesNewRomanPSMT" w:cs="TimesNewRomanPSMT"/>
          <w:color w:val="1E1D22"/>
        </w:rPr>
        <w:t>l’accesso</w:t>
      </w:r>
      <w:proofErr w:type="gramEnd"/>
      <w:r w:rsidRPr="008974ED">
        <w:rPr>
          <w:rFonts w:ascii="TimesNewRomanPSMT" w:hAnsi="TimesNewRomanPSMT" w:cs="TimesNewRomanPSMT"/>
          <w:color w:val="1E1D22"/>
        </w:rPr>
        <w:t xml:space="preserve"> civico</w:t>
      </w:r>
      <w:r w:rsidR="0038602A" w:rsidRPr="008974ED">
        <w:rPr>
          <w:rFonts w:ascii="TimesNewRomanPSMT" w:hAnsi="TimesNewRomanPSMT" w:cs="TimesNewRomanPSMT"/>
          <w:color w:val="1E1D22"/>
        </w:rPr>
        <w:t xml:space="preserve"> generalizzato </w:t>
      </w:r>
      <w:r w:rsidRPr="008974ED">
        <w:rPr>
          <w:rFonts w:ascii="TimesNewRomanPSMT" w:hAnsi="TimesNewRomanPSMT" w:cs="TimesNewRomanPSMT"/>
          <w:color w:val="1E1D22"/>
        </w:rPr>
        <w:t xml:space="preserve">ai seguenti documenti, dati o informazioni detenuti </w:t>
      </w:r>
      <w:r w:rsidR="003D61BA" w:rsidRPr="008974ED">
        <w:rPr>
          <w:rFonts w:ascii="TimesNewRomanPSMT" w:hAnsi="TimesNewRomanPSMT" w:cs="TimesNewRomanPSMT"/>
          <w:color w:val="1E1D22"/>
        </w:rPr>
        <w:t>dal GAL Basso Monferrato Astigiano</w:t>
      </w:r>
      <w:r w:rsidR="0028080E" w:rsidRPr="008974ED">
        <w:rPr>
          <w:rFonts w:ascii="TimesNewRomanPSMT" w:hAnsi="TimesNewRomanPSMT" w:cs="TimesNewRomanPSMT"/>
          <w:color w:val="1E1D22"/>
        </w:rPr>
        <w:t xml:space="preserve"> </w:t>
      </w:r>
      <w:r w:rsidRPr="008974ED">
        <w:rPr>
          <w:rFonts w:ascii="TimesNewRomanPSMT" w:hAnsi="TimesNewRomanPSMT" w:cs="TimesNewRomanPSMT"/>
          <w:color w:val="1E1D22"/>
        </w:rPr>
        <w:t>(art. 5, comma. 2, d.lgs. 33/2013)</w:t>
      </w:r>
    </w:p>
    <w:p w14:paraId="57D66FEC" w14:textId="60C57AF7" w:rsidR="008974ED" w:rsidRPr="008974ED" w:rsidRDefault="008974ED" w:rsidP="00EF7BA1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right="-6" w:firstLine="0"/>
        <w:rPr>
          <w:rFonts w:ascii="TimesNewRomanPSMT" w:hAnsi="TimesNewRomanPSMT" w:cs="TimesNewRomanPSMT"/>
          <w:color w:val="1E1D22"/>
        </w:rPr>
      </w:pPr>
      <w:r w:rsidRPr="008974ED">
        <w:rPr>
          <w:rFonts w:ascii="TimesNewRomanPSMT" w:hAnsi="TimesNewRomanPSMT" w:cs="TimesNewRomanPSMT"/>
          <w:color w:val="1E1D22"/>
        </w:rPr>
        <w:t>l’accesso o ai seguenti atti am</w:t>
      </w:r>
      <w:r>
        <w:rPr>
          <w:rFonts w:ascii="TimesNewRomanPSMT" w:hAnsi="TimesNewRomanPSMT" w:cs="TimesNewRomanPSMT"/>
          <w:color w:val="1E1D22"/>
        </w:rPr>
        <w:t>m</w:t>
      </w:r>
      <w:r w:rsidRPr="008974ED">
        <w:rPr>
          <w:rFonts w:ascii="TimesNewRomanPSMT" w:hAnsi="TimesNewRomanPSMT" w:cs="TimesNewRomanPSMT"/>
          <w:color w:val="1E1D22"/>
        </w:rPr>
        <w:t>inistrativi (Legge n. 241/1990)</w:t>
      </w:r>
    </w:p>
    <w:p w14:paraId="10D5C105" w14:textId="705DC188" w:rsidR="00774A14" w:rsidRDefault="00774A14">
      <w:pPr>
        <w:widowControl w:val="0"/>
        <w:autoSpaceDE w:val="0"/>
        <w:autoSpaceDN w:val="0"/>
        <w:adjustRightInd w:val="0"/>
        <w:spacing w:after="120" w:line="240" w:lineRule="auto"/>
        <w:ind w:right="-6"/>
        <w:jc w:val="center"/>
        <w:rPr>
          <w:rFonts w:ascii="TimesNewRomanPSMT" w:hAnsi="TimesNewRomanPSMT" w:cs="TimesNewRomanPSMT"/>
          <w:color w:val="1E1D22"/>
        </w:rPr>
      </w:pPr>
    </w:p>
    <w:tbl>
      <w:tblPr>
        <w:tblW w:w="10491" w:type="dxa"/>
        <w:tblInd w:w="-436" w:type="dxa"/>
        <w:tblBorders>
          <w:top w:val="single" w:sz="8" w:space="0" w:color="BFBFBF"/>
          <w:left w:val="single" w:sz="8" w:space="0" w:color="BFBFBF"/>
          <w:right w:val="single" w:sz="8" w:space="0" w:color="BFBFBF"/>
        </w:tblBorders>
        <w:tblLayout w:type="fixed"/>
        <w:tblLook w:val="0000" w:firstRow="0" w:lastRow="0" w:firstColumn="0" w:lastColumn="0" w:noHBand="0" w:noVBand="0"/>
      </w:tblPr>
      <w:tblGrid>
        <w:gridCol w:w="1419"/>
        <w:gridCol w:w="5103"/>
        <w:gridCol w:w="2126"/>
        <w:gridCol w:w="1843"/>
      </w:tblGrid>
      <w:tr w:rsidR="00C427A9" w14:paraId="1C0D9C85" w14:textId="77777777" w:rsidTr="00EF7BA1">
        <w:tc>
          <w:tcPr>
            <w:tcW w:w="1419" w:type="dxa"/>
            <w:vMerge w:val="restart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735A87A3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b/>
                <w:bCs/>
                <w:color w:val="1E1D22"/>
              </w:rPr>
              <w:t>Documento</w:t>
            </w:r>
          </w:p>
        </w:tc>
        <w:tc>
          <w:tcPr>
            <w:tcW w:w="5103" w:type="dxa"/>
            <w:tcBorders>
              <w:top w:val="single" w:sz="8" w:space="0" w:color="BFBFBF"/>
              <w:left w:val="single" w:sz="8" w:space="0" w:color="BFBFBF"/>
              <w:bottom w:val="single" w:sz="4" w:space="0" w:color="BFBFBF"/>
              <w:right w:val="single" w:sz="8" w:space="0" w:color="BFBFBF"/>
            </w:tcBorders>
            <w:shd w:val="clear" w:color="auto" w:fill="FFFFFF"/>
          </w:tcPr>
          <w:p w14:paraId="73125DDA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212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22A77081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</w:tcBorders>
            <w:shd w:val="clear" w:color="auto" w:fill="FFFFFF"/>
          </w:tcPr>
          <w:p w14:paraId="0C93C588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</w:rPr>
            </w:pPr>
          </w:p>
        </w:tc>
      </w:tr>
      <w:tr w:rsidR="00C427A9" w14:paraId="237DD3EE" w14:textId="77777777" w:rsidTr="00EF7BA1">
        <w:tblPrEx>
          <w:tblBorders>
            <w:top w:val="none" w:sz="0" w:space="0" w:color="auto"/>
          </w:tblBorders>
        </w:tblPrEx>
        <w:tc>
          <w:tcPr>
            <w:tcW w:w="1419" w:type="dxa"/>
            <w:vMerge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513A50F0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5103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453FF0FC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descrizione del contenuto*</w:t>
            </w:r>
          </w:p>
        </w:tc>
        <w:tc>
          <w:tcPr>
            <w:tcW w:w="212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410CDFAB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</w:tcBorders>
            <w:shd w:val="clear" w:color="auto" w:fill="FFFFFF"/>
          </w:tcPr>
          <w:p w14:paraId="25ED8115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</w:rPr>
            </w:pPr>
          </w:p>
        </w:tc>
      </w:tr>
      <w:tr w:rsidR="00C427A9" w14:paraId="3ACF64C4" w14:textId="77777777" w:rsidTr="00EF7BA1">
        <w:tblPrEx>
          <w:tblBorders>
            <w:top w:val="none" w:sz="0" w:space="0" w:color="auto"/>
          </w:tblBorders>
        </w:tblPrEx>
        <w:tc>
          <w:tcPr>
            <w:tcW w:w="1419" w:type="dxa"/>
            <w:vMerge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2D380803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5103" w:type="dxa"/>
            <w:tcBorders>
              <w:top w:val="single" w:sz="8" w:space="0" w:color="BFBFBF"/>
              <w:left w:val="single" w:sz="8" w:space="0" w:color="BFBFBF"/>
              <w:bottom w:val="single" w:sz="4" w:space="0" w:color="BFBFBF"/>
              <w:right w:val="single" w:sz="8" w:space="0" w:color="BFBFBF"/>
            </w:tcBorders>
            <w:shd w:val="clear" w:color="auto" w:fill="FFFFFF"/>
          </w:tcPr>
          <w:p w14:paraId="5998178E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2126" w:type="dxa"/>
            <w:tcBorders>
              <w:top w:val="single" w:sz="8" w:space="0" w:color="BFBFBF"/>
              <w:left w:val="single" w:sz="8" w:space="0" w:color="BFBFBF"/>
              <w:bottom w:val="single" w:sz="4" w:space="0" w:color="BFBFBF"/>
              <w:right w:val="single" w:sz="8" w:space="0" w:color="BFBFBF"/>
            </w:tcBorders>
            <w:shd w:val="clear" w:color="auto" w:fill="FFFFFF"/>
          </w:tcPr>
          <w:p w14:paraId="3ACC92D4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4" w:space="0" w:color="BFBFBF"/>
            </w:tcBorders>
            <w:shd w:val="clear" w:color="auto" w:fill="FFFFFF"/>
          </w:tcPr>
          <w:p w14:paraId="5529AC9A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/    /</w:t>
            </w:r>
          </w:p>
        </w:tc>
      </w:tr>
      <w:tr w:rsidR="00C427A9" w14:paraId="1DEAFD5C" w14:textId="77777777" w:rsidTr="00EF7BA1">
        <w:tblPrEx>
          <w:tblBorders>
            <w:top w:val="none" w:sz="0" w:space="0" w:color="auto"/>
            <w:bottom w:val="single" w:sz="8" w:space="0" w:color="BFBFBF"/>
          </w:tblBorders>
        </w:tblPrEx>
        <w:tc>
          <w:tcPr>
            <w:tcW w:w="1419" w:type="dxa"/>
            <w:vMerge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41597E5B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5103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21514A05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autore</w:t>
            </w:r>
          </w:p>
        </w:tc>
        <w:tc>
          <w:tcPr>
            <w:tcW w:w="212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469156F1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destinatario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</w:tcBorders>
            <w:shd w:val="clear" w:color="auto" w:fill="FFFFFF"/>
          </w:tcPr>
          <w:p w14:paraId="50C12D12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data</w:t>
            </w:r>
          </w:p>
        </w:tc>
      </w:tr>
    </w:tbl>
    <w:p w14:paraId="5B066286" w14:textId="77777777" w:rsidR="007B5B83" w:rsidRDefault="007B5B83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color w:val="1E1D22"/>
          <w:sz w:val="18"/>
          <w:szCs w:val="18"/>
        </w:rPr>
      </w:pPr>
    </w:p>
    <w:p w14:paraId="1EFEA00C" w14:textId="77777777" w:rsidR="00774A14" w:rsidRDefault="00774A14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color w:val="1E1D22"/>
          <w:sz w:val="18"/>
          <w:szCs w:val="18"/>
        </w:rPr>
      </w:pPr>
    </w:p>
    <w:tbl>
      <w:tblPr>
        <w:tblW w:w="10491" w:type="dxa"/>
        <w:tblInd w:w="-436" w:type="dxa"/>
        <w:tblBorders>
          <w:top w:val="single" w:sz="8" w:space="0" w:color="BFBFBF"/>
          <w:left w:val="single" w:sz="8" w:space="0" w:color="BFBFBF"/>
          <w:right w:val="single" w:sz="8" w:space="0" w:color="BFBFBF"/>
        </w:tblBorders>
        <w:tblLayout w:type="fixed"/>
        <w:tblLook w:val="0000" w:firstRow="0" w:lastRow="0" w:firstColumn="0" w:lastColumn="0" w:noHBand="0" w:noVBand="0"/>
      </w:tblPr>
      <w:tblGrid>
        <w:gridCol w:w="1419"/>
        <w:gridCol w:w="7205"/>
        <w:gridCol w:w="1867"/>
      </w:tblGrid>
      <w:tr w:rsidR="00C427A9" w14:paraId="43777025" w14:textId="77777777" w:rsidTr="00EF7BA1">
        <w:tc>
          <w:tcPr>
            <w:tcW w:w="1419" w:type="dxa"/>
            <w:vMerge w:val="restart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294EBF62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b/>
                <w:bCs/>
                <w:color w:val="1E1D22"/>
              </w:rPr>
              <w:t>Dato</w:t>
            </w:r>
          </w:p>
        </w:tc>
        <w:tc>
          <w:tcPr>
            <w:tcW w:w="7205" w:type="dxa"/>
            <w:tcBorders>
              <w:top w:val="single" w:sz="8" w:space="0" w:color="BFBFBF"/>
              <w:left w:val="single" w:sz="8" w:space="0" w:color="BFBFBF"/>
              <w:bottom w:val="single" w:sz="4" w:space="0" w:color="BFBFBF"/>
              <w:right w:val="single" w:sz="8" w:space="0" w:color="BFBFBF"/>
            </w:tcBorders>
            <w:shd w:val="clear" w:color="auto" w:fill="FFFFFF"/>
          </w:tcPr>
          <w:p w14:paraId="4D10CFF8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186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</w:tcBorders>
            <w:shd w:val="clear" w:color="auto" w:fill="FFFFFF"/>
          </w:tcPr>
          <w:p w14:paraId="19072DDF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</w:rPr>
            </w:pPr>
          </w:p>
        </w:tc>
      </w:tr>
      <w:tr w:rsidR="00C427A9" w14:paraId="227DB497" w14:textId="77777777" w:rsidTr="00EF7BA1">
        <w:tblPrEx>
          <w:tblBorders>
            <w:top w:val="none" w:sz="0" w:space="0" w:color="auto"/>
          </w:tblBorders>
        </w:tblPrEx>
        <w:tc>
          <w:tcPr>
            <w:tcW w:w="1419" w:type="dxa"/>
            <w:vMerge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581614C1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7205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62271DBB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descrizione del contenuto*</w:t>
            </w:r>
          </w:p>
        </w:tc>
        <w:tc>
          <w:tcPr>
            <w:tcW w:w="186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</w:tcBorders>
            <w:shd w:val="clear" w:color="auto" w:fill="FFFFFF"/>
          </w:tcPr>
          <w:p w14:paraId="11AC852C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</w:rPr>
            </w:pPr>
          </w:p>
        </w:tc>
      </w:tr>
      <w:tr w:rsidR="00C427A9" w14:paraId="02E369DB" w14:textId="77777777" w:rsidTr="00EF7BA1">
        <w:tblPrEx>
          <w:tblBorders>
            <w:top w:val="none" w:sz="0" w:space="0" w:color="auto"/>
          </w:tblBorders>
        </w:tblPrEx>
        <w:tc>
          <w:tcPr>
            <w:tcW w:w="1419" w:type="dxa"/>
            <w:vMerge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4B85C2E5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7205" w:type="dxa"/>
            <w:tcBorders>
              <w:top w:val="single" w:sz="8" w:space="0" w:color="BFBFBF"/>
              <w:left w:val="single" w:sz="8" w:space="0" w:color="BFBFBF"/>
              <w:bottom w:val="single" w:sz="4" w:space="0" w:color="BFBFBF"/>
              <w:right w:val="single" w:sz="8" w:space="0" w:color="BFBFBF"/>
            </w:tcBorders>
            <w:shd w:val="clear" w:color="auto" w:fill="FFFFFF"/>
          </w:tcPr>
          <w:p w14:paraId="6592B450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1867" w:type="dxa"/>
            <w:tcBorders>
              <w:top w:val="single" w:sz="8" w:space="0" w:color="BFBFBF"/>
              <w:left w:val="single" w:sz="8" w:space="0" w:color="BFBFBF"/>
              <w:bottom w:val="single" w:sz="4" w:space="0" w:color="BFBFBF"/>
            </w:tcBorders>
            <w:shd w:val="clear" w:color="auto" w:fill="FFFFFF"/>
            <w:vAlign w:val="bottom"/>
          </w:tcPr>
          <w:p w14:paraId="481C5B32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dal     /     /          al     /     /</w:t>
            </w:r>
          </w:p>
        </w:tc>
      </w:tr>
      <w:tr w:rsidR="00C427A9" w14:paraId="725F3DD5" w14:textId="77777777" w:rsidTr="00EF7BA1">
        <w:tblPrEx>
          <w:tblBorders>
            <w:top w:val="none" w:sz="0" w:space="0" w:color="auto"/>
            <w:bottom w:val="single" w:sz="8" w:space="0" w:color="BFBFBF"/>
          </w:tblBorders>
        </w:tblPrEx>
        <w:tc>
          <w:tcPr>
            <w:tcW w:w="1419" w:type="dxa"/>
            <w:vMerge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69609E1E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</w:rPr>
            </w:pPr>
          </w:p>
        </w:tc>
        <w:tc>
          <w:tcPr>
            <w:tcW w:w="7205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3A9EE182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fonte del dato (es., denominazione della banca dati)</w:t>
            </w:r>
          </w:p>
        </w:tc>
        <w:tc>
          <w:tcPr>
            <w:tcW w:w="186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</w:tcBorders>
            <w:shd w:val="clear" w:color="auto" w:fill="FFFFFF"/>
          </w:tcPr>
          <w:p w14:paraId="7C3E0553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</w:rPr>
            </w:pPr>
            <w:r>
              <w:rPr>
                <w:rFonts w:ascii="TimesNewRomanPSMT" w:hAnsi="TimesNewRomanPSMT" w:cs="TimesNewRomanPSMT"/>
                <w:color w:val="1E1D22"/>
              </w:rPr>
              <w:t>periodo di riferimento</w:t>
            </w:r>
          </w:p>
        </w:tc>
      </w:tr>
    </w:tbl>
    <w:p w14:paraId="4AD3F7CF" w14:textId="77777777" w:rsidR="007B5B83" w:rsidRDefault="007B5B83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color w:val="1E1D22"/>
          <w:sz w:val="18"/>
          <w:szCs w:val="18"/>
        </w:rPr>
      </w:pPr>
    </w:p>
    <w:p w14:paraId="40D69B89" w14:textId="77777777" w:rsidR="00774A14" w:rsidRDefault="00774A14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color w:val="1E1D22"/>
          <w:sz w:val="18"/>
          <w:szCs w:val="18"/>
        </w:rPr>
      </w:pPr>
      <w:bookmarkStart w:id="0" w:name="_GoBack"/>
      <w:bookmarkEnd w:id="0"/>
    </w:p>
    <w:tbl>
      <w:tblPr>
        <w:tblW w:w="10491" w:type="dxa"/>
        <w:tblInd w:w="-436" w:type="dxa"/>
        <w:tblBorders>
          <w:top w:val="single" w:sz="8" w:space="0" w:color="BFBFBF"/>
          <w:left w:val="single" w:sz="8" w:space="0" w:color="BFBFBF"/>
          <w:right w:val="single" w:sz="8" w:space="0" w:color="BFBFBF"/>
        </w:tblBorders>
        <w:tblLayout w:type="fixed"/>
        <w:tblLook w:val="0000" w:firstRow="0" w:lastRow="0" w:firstColumn="0" w:lastColumn="0" w:noHBand="0" w:noVBand="0"/>
      </w:tblPr>
      <w:tblGrid>
        <w:gridCol w:w="1419"/>
        <w:gridCol w:w="7205"/>
        <w:gridCol w:w="1867"/>
      </w:tblGrid>
      <w:tr w:rsidR="00C427A9" w14:paraId="2252EA3E" w14:textId="77777777" w:rsidTr="00EF7BA1">
        <w:tc>
          <w:tcPr>
            <w:tcW w:w="1419" w:type="dxa"/>
            <w:vMerge w:val="restart"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0419C0B9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rPr>
                <w:rFonts w:ascii="TimesNewRomanPSMT" w:hAnsi="TimesNewRomanPSMT" w:cs="TimesNewRomanPSMT"/>
                <w:color w:val="1E1D22"/>
                <w:spacing w:val="-6"/>
                <w:kern w:val="1"/>
              </w:rPr>
            </w:pPr>
            <w:r>
              <w:rPr>
                <w:rFonts w:ascii="TimesNewRomanPSMT" w:hAnsi="TimesNewRomanPSMT" w:cs="TimesNewRomanPSMT"/>
                <w:b/>
                <w:bCs/>
                <w:color w:val="1E1D22"/>
                <w:spacing w:val="-6"/>
                <w:kern w:val="1"/>
              </w:rPr>
              <w:t>Informazione</w:t>
            </w:r>
          </w:p>
        </w:tc>
        <w:tc>
          <w:tcPr>
            <w:tcW w:w="7205" w:type="dxa"/>
            <w:tcBorders>
              <w:top w:val="single" w:sz="8" w:space="0" w:color="BFBFBF"/>
              <w:left w:val="single" w:sz="8" w:space="0" w:color="BFBFBF"/>
              <w:bottom w:val="single" w:sz="4" w:space="0" w:color="BFBFBF"/>
              <w:right w:val="single" w:sz="8" w:space="0" w:color="BFBFBF"/>
            </w:tcBorders>
          </w:tcPr>
          <w:p w14:paraId="6B032689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  <w:kern w:val="1"/>
              </w:rPr>
            </w:pPr>
          </w:p>
        </w:tc>
        <w:tc>
          <w:tcPr>
            <w:tcW w:w="186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</w:tcBorders>
          </w:tcPr>
          <w:p w14:paraId="72EA51D9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  <w:kern w:val="1"/>
              </w:rPr>
            </w:pPr>
          </w:p>
        </w:tc>
      </w:tr>
      <w:tr w:rsidR="00C427A9" w14:paraId="750258F2" w14:textId="77777777" w:rsidTr="00EF7BA1">
        <w:tblPrEx>
          <w:tblBorders>
            <w:top w:val="none" w:sz="0" w:space="0" w:color="auto"/>
          </w:tblBorders>
        </w:tblPrEx>
        <w:tc>
          <w:tcPr>
            <w:tcW w:w="1419" w:type="dxa"/>
            <w:vMerge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61F12277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  <w:kern w:val="1"/>
              </w:rPr>
            </w:pPr>
          </w:p>
        </w:tc>
        <w:tc>
          <w:tcPr>
            <w:tcW w:w="7205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AC4162E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  <w:kern w:val="1"/>
              </w:rPr>
            </w:pPr>
            <w:r>
              <w:rPr>
                <w:rFonts w:ascii="TimesNewRomanPSMT" w:hAnsi="TimesNewRomanPSMT" w:cs="TimesNewRomanPSMT"/>
                <w:color w:val="1E1D22"/>
                <w:kern w:val="1"/>
              </w:rPr>
              <w:t>descrizione del contenuto*</w:t>
            </w:r>
          </w:p>
        </w:tc>
        <w:tc>
          <w:tcPr>
            <w:tcW w:w="186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</w:tcBorders>
          </w:tcPr>
          <w:p w14:paraId="4F93D294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  <w:kern w:val="1"/>
              </w:rPr>
            </w:pPr>
          </w:p>
        </w:tc>
      </w:tr>
      <w:tr w:rsidR="00C427A9" w14:paraId="28839D46" w14:textId="77777777" w:rsidTr="00EF7BA1">
        <w:tblPrEx>
          <w:tblBorders>
            <w:top w:val="none" w:sz="0" w:space="0" w:color="auto"/>
          </w:tblBorders>
        </w:tblPrEx>
        <w:tc>
          <w:tcPr>
            <w:tcW w:w="1419" w:type="dxa"/>
            <w:vMerge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761B2C4E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  <w:kern w:val="1"/>
              </w:rPr>
            </w:pPr>
          </w:p>
        </w:tc>
        <w:tc>
          <w:tcPr>
            <w:tcW w:w="7205" w:type="dxa"/>
            <w:tcBorders>
              <w:top w:val="single" w:sz="8" w:space="0" w:color="BFBFBF"/>
              <w:left w:val="single" w:sz="8" w:space="0" w:color="BFBFBF"/>
              <w:bottom w:val="single" w:sz="4" w:space="0" w:color="BFBFBF"/>
              <w:right w:val="single" w:sz="8" w:space="0" w:color="BFBFBF"/>
            </w:tcBorders>
          </w:tcPr>
          <w:p w14:paraId="0B7F97DD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  <w:kern w:val="1"/>
              </w:rPr>
            </w:pPr>
          </w:p>
        </w:tc>
        <w:tc>
          <w:tcPr>
            <w:tcW w:w="1867" w:type="dxa"/>
            <w:tcBorders>
              <w:top w:val="single" w:sz="8" w:space="0" w:color="BFBFBF"/>
              <w:left w:val="single" w:sz="8" w:space="0" w:color="BFBFBF"/>
              <w:bottom w:val="single" w:sz="4" w:space="0" w:color="BFBFBF"/>
            </w:tcBorders>
            <w:vAlign w:val="bottom"/>
          </w:tcPr>
          <w:p w14:paraId="38F19F93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  <w:kern w:val="1"/>
              </w:rPr>
            </w:pPr>
            <w:r>
              <w:rPr>
                <w:rFonts w:ascii="TimesNewRomanPSMT" w:hAnsi="TimesNewRomanPSMT" w:cs="TimesNewRomanPSMT"/>
                <w:color w:val="1E1D22"/>
                <w:kern w:val="1"/>
              </w:rPr>
              <w:t>dal     /     /          al     /     /</w:t>
            </w:r>
          </w:p>
        </w:tc>
      </w:tr>
      <w:tr w:rsidR="00C427A9" w14:paraId="39341A00" w14:textId="77777777" w:rsidTr="00EF7BA1">
        <w:tblPrEx>
          <w:tblBorders>
            <w:top w:val="none" w:sz="0" w:space="0" w:color="auto"/>
            <w:bottom w:val="single" w:sz="8" w:space="0" w:color="BFBFBF"/>
          </w:tblBorders>
        </w:tblPrEx>
        <w:tc>
          <w:tcPr>
            <w:tcW w:w="1419" w:type="dxa"/>
            <w:vMerge/>
            <w:tcBorders>
              <w:top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</w:tcPr>
          <w:p w14:paraId="5C355C39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1E1D22"/>
                <w:kern w:val="1"/>
              </w:rPr>
            </w:pPr>
          </w:p>
        </w:tc>
        <w:tc>
          <w:tcPr>
            <w:tcW w:w="7205" w:type="dxa"/>
            <w:tcBorders>
              <w:top w:val="single" w:sz="4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61FCFBA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  <w:kern w:val="1"/>
              </w:rPr>
            </w:pPr>
            <w:r>
              <w:rPr>
                <w:rFonts w:ascii="TimesNewRomanPSMT" w:hAnsi="TimesNewRomanPSMT" w:cs="TimesNewRomanPSMT"/>
                <w:color w:val="1E1D22"/>
                <w:kern w:val="1"/>
              </w:rPr>
              <w:t>fonte (es. pagina web dove l’informazione è citata)</w:t>
            </w:r>
          </w:p>
        </w:tc>
        <w:tc>
          <w:tcPr>
            <w:tcW w:w="186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</w:tcBorders>
          </w:tcPr>
          <w:p w14:paraId="0D70BDF5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  <w:kern w:val="1"/>
              </w:rPr>
            </w:pPr>
            <w:r>
              <w:rPr>
                <w:rFonts w:ascii="TimesNewRomanPSMT" w:hAnsi="TimesNewRomanPSMT" w:cs="TimesNewRomanPSMT"/>
                <w:color w:val="1E1D22"/>
                <w:kern w:val="1"/>
              </w:rPr>
              <w:t>periodo di riferimento</w:t>
            </w:r>
          </w:p>
        </w:tc>
      </w:tr>
    </w:tbl>
    <w:p w14:paraId="1ED63C1B" w14:textId="77777777" w:rsidR="007B5B83" w:rsidRDefault="007B5B83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b/>
          <w:bCs/>
          <w:i/>
          <w:iCs/>
          <w:color w:val="1E1D22"/>
          <w:kern w:val="1"/>
        </w:rPr>
      </w:pPr>
    </w:p>
    <w:p w14:paraId="1BCCA3F0" w14:textId="77777777" w:rsidR="00D64341" w:rsidRDefault="00D64341" w:rsidP="00C67256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b/>
          <w:bCs/>
          <w:color w:val="1E1D22"/>
          <w:kern w:val="1"/>
        </w:rPr>
      </w:pPr>
    </w:p>
    <w:p w14:paraId="14B9F6A5" w14:textId="77777777" w:rsidR="007B5B83" w:rsidRDefault="007B5B83" w:rsidP="00960F4F">
      <w:pPr>
        <w:widowControl w:val="0"/>
        <w:autoSpaceDE w:val="0"/>
        <w:autoSpaceDN w:val="0"/>
        <w:adjustRightInd w:val="0"/>
        <w:spacing w:after="0" w:line="240" w:lineRule="auto"/>
        <w:ind w:right="-6"/>
        <w:jc w:val="center"/>
        <w:rPr>
          <w:rFonts w:ascii="TimesNewRomanPSMT" w:hAnsi="TimesNewRomanPSMT" w:cs="TimesNewRomanPSMT"/>
          <w:color w:val="1E1D22"/>
          <w:kern w:val="1"/>
        </w:rPr>
      </w:pPr>
      <w:r>
        <w:rPr>
          <w:rFonts w:ascii="TimesNewRomanPSMT" w:hAnsi="TimesNewRomanPSMT" w:cs="TimesNewRomanPSMT"/>
          <w:b/>
          <w:bCs/>
          <w:color w:val="1E1D22"/>
          <w:kern w:val="1"/>
        </w:rPr>
        <w:t>ALLEGO</w:t>
      </w:r>
    </w:p>
    <w:p w14:paraId="3D37E438" w14:textId="77777777" w:rsidR="00D64341" w:rsidRDefault="00D64341" w:rsidP="00960F4F">
      <w:pPr>
        <w:widowControl w:val="0"/>
        <w:autoSpaceDE w:val="0"/>
        <w:autoSpaceDN w:val="0"/>
        <w:adjustRightInd w:val="0"/>
        <w:spacing w:after="0" w:line="240" w:lineRule="auto"/>
        <w:ind w:right="-6"/>
        <w:jc w:val="center"/>
        <w:rPr>
          <w:rFonts w:ascii="TimesNewRomanPSMT" w:hAnsi="TimesNewRomanPSMT" w:cs="TimesNewRomanPSMT"/>
          <w:color w:val="1E1D22"/>
          <w:kern w:val="1"/>
        </w:rPr>
      </w:pPr>
    </w:p>
    <w:p w14:paraId="243B0EBD" w14:textId="77777777" w:rsidR="007B5B83" w:rsidRDefault="007B5B83" w:rsidP="00960F4F">
      <w:pPr>
        <w:widowControl w:val="0"/>
        <w:autoSpaceDE w:val="0"/>
        <w:autoSpaceDN w:val="0"/>
        <w:adjustRightInd w:val="0"/>
        <w:spacing w:after="0" w:line="240" w:lineRule="auto"/>
        <w:ind w:right="-6"/>
        <w:jc w:val="center"/>
        <w:rPr>
          <w:rFonts w:ascii="TimesNewRomanPSMT" w:hAnsi="TimesNewRomanPSMT" w:cs="TimesNewRomanPSMT"/>
          <w:color w:val="1E1D22"/>
          <w:kern w:val="1"/>
        </w:rPr>
      </w:pPr>
      <w:r>
        <w:rPr>
          <w:rFonts w:ascii="TimesNewRomanPSMT" w:hAnsi="TimesNewRomanPSMT" w:cs="TimesNewRomanPSMT"/>
          <w:color w:val="1E1D22"/>
          <w:kern w:val="1"/>
        </w:rPr>
        <w:t>copia di documento di identità (non occorre per le istanze sottoscritte con firma digitale)</w:t>
      </w:r>
    </w:p>
    <w:p w14:paraId="08B12CB3" w14:textId="77777777" w:rsidR="00774A14" w:rsidRDefault="00774A14" w:rsidP="007002A1">
      <w:pPr>
        <w:widowControl w:val="0"/>
        <w:autoSpaceDE w:val="0"/>
        <w:autoSpaceDN w:val="0"/>
        <w:adjustRightInd w:val="0"/>
        <w:ind w:left="6" w:right="-6"/>
        <w:jc w:val="center"/>
        <w:rPr>
          <w:rFonts w:ascii="MS Gothic" w:eastAsia="MS Gothic" w:hAnsi="MS Gothic" w:cs="MS Gothic"/>
          <w:color w:val="1E1D22"/>
          <w:kern w:val="1"/>
        </w:rPr>
      </w:pPr>
    </w:p>
    <w:p w14:paraId="100C7FCF" w14:textId="77777777" w:rsidR="007002A1" w:rsidRDefault="007B5B83" w:rsidP="007002A1">
      <w:pPr>
        <w:widowControl w:val="0"/>
        <w:autoSpaceDE w:val="0"/>
        <w:autoSpaceDN w:val="0"/>
        <w:adjustRightInd w:val="0"/>
        <w:ind w:left="6" w:right="-6"/>
        <w:jc w:val="center"/>
        <w:rPr>
          <w:rFonts w:ascii="Calibri" w:hAnsi="Calibri" w:cs="Calibri"/>
          <w:b/>
          <w:bCs/>
          <w:kern w:val="1"/>
          <w:sz w:val="20"/>
          <w:szCs w:val="20"/>
        </w:rPr>
      </w:pPr>
      <w:r>
        <w:rPr>
          <w:rFonts w:ascii="MS Gothic" w:eastAsia="MS Gothic" w:hAnsi="MS Gothic" w:cs="MS Gothic" w:hint="eastAsia"/>
          <w:color w:val="1E1D22"/>
          <w:kern w:val="1"/>
        </w:rPr>
        <w:t> </w:t>
      </w:r>
      <w:r>
        <w:rPr>
          <w:rFonts w:ascii="Calibri" w:hAnsi="Calibri" w:cs="Calibri"/>
          <w:b/>
          <w:bCs/>
          <w:kern w:val="1"/>
          <w:sz w:val="20"/>
          <w:szCs w:val="20"/>
        </w:rPr>
        <w:t xml:space="preserve">  </w:t>
      </w:r>
    </w:p>
    <w:p w14:paraId="4A8FE531" w14:textId="77777777" w:rsidR="007B5B83" w:rsidRDefault="007B5B83" w:rsidP="007002A1">
      <w:pPr>
        <w:widowControl w:val="0"/>
        <w:autoSpaceDE w:val="0"/>
        <w:autoSpaceDN w:val="0"/>
        <w:adjustRightInd w:val="0"/>
        <w:ind w:left="6" w:right="-6"/>
        <w:jc w:val="center"/>
        <w:rPr>
          <w:rFonts w:ascii="TimesNewRomanPSMT" w:hAnsi="TimesNewRomanPSMT" w:cs="TimesNewRomanPSMT"/>
          <w:kern w:val="1"/>
        </w:rPr>
      </w:pPr>
      <w:r>
        <w:rPr>
          <w:rFonts w:ascii="Calibri" w:hAnsi="Calibri" w:cs="Calibri"/>
          <w:b/>
          <w:bCs/>
          <w:kern w:val="1"/>
          <w:sz w:val="20"/>
          <w:szCs w:val="20"/>
        </w:rPr>
        <w:lastRenderedPageBreak/>
        <w:t>Nota informativa sul trattamento dei dati personali.</w:t>
      </w:r>
      <w:r>
        <w:rPr>
          <w:rFonts w:ascii="MS Gothic" w:eastAsia="MS Gothic" w:hAnsi="MS Gothic" w:cs="MS Gothic" w:hint="eastAsia"/>
          <w:kern w:val="1"/>
          <w:sz w:val="20"/>
          <w:szCs w:val="20"/>
        </w:rPr>
        <w:t> </w:t>
      </w:r>
      <w:r>
        <w:rPr>
          <w:rFonts w:ascii="Calibri" w:hAnsi="Calibri" w:cs="Calibri"/>
          <w:kern w:val="1"/>
          <w:sz w:val="20"/>
          <w:szCs w:val="20"/>
        </w:rPr>
        <w:t xml:space="preserve">      </w:t>
      </w:r>
      <w:r w:rsidR="007D74E1">
        <w:rPr>
          <w:rFonts w:ascii="Calibri" w:hAnsi="Calibri" w:cs="Calibri"/>
          <w:kern w:val="1"/>
          <w:sz w:val="20"/>
          <w:szCs w:val="20"/>
        </w:rPr>
        <w:br/>
      </w:r>
      <w:r>
        <w:rPr>
          <w:rFonts w:ascii="Calibri" w:hAnsi="Calibri" w:cs="Calibri"/>
          <w:kern w:val="1"/>
          <w:sz w:val="20"/>
          <w:szCs w:val="20"/>
        </w:rPr>
        <w:t>La compilazione del modulo autorizza formalmente il trattamento dei dati perso</w:t>
      </w:r>
      <w:r w:rsidR="00960F4F">
        <w:rPr>
          <w:rFonts w:ascii="Calibri" w:hAnsi="Calibri" w:cs="Calibri"/>
          <w:kern w:val="1"/>
          <w:sz w:val="20"/>
          <w:szCs w:val="20"/>
        </w:rPr>
        <w:t>nali nel rispetto del D.lgs.</w:t>
      </w:r>
      <w:r>
        <w:rPr>
          <w:rFonts w:ascii="Calibri" w:hAnsi="Calibri" w:cs="Calibri"/>
          <w:kern w:val="1"/>
          <w:sz w:val="20"/>
          <w:szCs w:val="20"/>
        </w:rPr>
        <w:t xml:space="preserve"> n. </w:t>
      </w:r>
      <w:r>
        <w:rPr>
          <w:rFonts w:ascii="Calibri" w:hAnsi="Calibri" w:cs="Calibri"/>
          <w:color w:val="0000FF"/>
          <w:kern w:val="1"/>
          <w:sz w:val="20"/>
          <w:szCs w:val="20"/>
          <w:u w:val="single" w:color="0000FF"/>
        </w:rPr>
        <w:t>196/2003</w:t>
      </w:r>
      <w:r w:rsidR="007002A1">
        <w:rPr>
          <w:rFonts w:ascii="Calibri" w:hAnsi="Calibri" w:cs="Calibri"/>
          <w:color w:val="0000FF"/>
          <w:kern w:val="1"/>
          <w:sz w:val="20"/>
          <w:szCs w:val="20"/>
          <w:u w:val="single" w:color="0000FF"/>
        </w:rPr>
        <w:t>, del GDPR e del D.lgs. 101/2018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8"/>
        <w:gridCol w:w="4643"/>
      </w:tblGrid>
      <w:tr w:rsidR="00C427A9" w14:paraId="2F1419CD" w14:textId="77777777">
        <w:tc>
          <w:tcPr>
            <w:tcW w:w="4928" w:type="dxa"/>
            <w:tcBorders>
              <w:top w:val="single" w:sz="8" w:space="0" w:color="BFBFBF"/>
              <w:left w:val="single" w:sz="8" w:space="0" w:color="BFBFBF"/>
              <w:bottom w:val="single" w:sz="2" w:space="0" w:color="BFBFBF"/>
              <w:right w:val="single" w:sz="8" w:space="0" w:color="BFBFBF"/>
            </w:tcBorders>
          </w:tcPr>
          <w:p w14:paraId="0D585D19" w14:textId="77777777" w:rsidR="00C427A9" w:rsidRDefault="00700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rPr>
                <w:rFonts w:ascii="TimesNewRomanPSMT" w:hAnsi="TimesNewRomanPSMT" w:cs="TimesNewRomanPSMT"/>
                <w:color w:val="1E1D22"/>
                <w:kern w:val="1"/>
              </w:rPr>
            </w:pPr>
            <w:r>
              <w:rPr>
                <w:rFonts w:ascii="TimesNewRomanPSMT" w:hAnsi="TimesNewRomanPSMT" w:cs="TimesNewRomanPSMT"/>
                <w:color w:val="1E1D22"/>
                <w:kern w:val="1"/>
              </w:rPr>
              <w:t xml:space="preserve"> </w:t>
            </w:r>
          </w:p>
          <w:p w14:paraId="11F848D3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rPr>
                <w:rFonts w:ascii="TimesNewRomanPSMT" w:hAnsi="TimesNewRomanPSMT" w:cs="TimesNewRomanPSMT"/>
                <w:color w:val="1E1D22"/>
                <w:kern w:val="1"/>
              </w:rPr>
            </w:pPr>
          </w:p>
        </w:tc>
        <w:tc>
          <w:tcPr>
            <w:tcW w:w="4643" w:type="dxa"/>
            <w:tcBorders>
              <w:top w:val="single" w:sz="8" w:space="0" w:color="BFBFBF"/>
              <w:left w:val="single" w:sz="8" w:space="0" w:color="BFBFBF"/>
              <w:bottom w:val="single" w:sz="2" w:space="0" w:color="BFBFBF"/>
              <w:right w:val="single" w:sz="8" w:space="0" w:color="BFBFBF"/>
            </w:tcBorders>
          </w:tcPr>
          <w:p w14:paraId="7D0E77BA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rPr>
                <w:rFonts w:ascii="TimesNewRomanPSMT" w:hAnsi="TimesNewRomanPSMT" w:cs="TimesNewRomanPSMT"/>
                <w:color w:val="1E1D22"/>
                <w:kern w:val="1"/>
              </w:rPr>
            </w:pPr>
          </w:p>
        </w:tc>
      </w:tr>
      <w:tr w:rsidR="00C427A9" w14:paraId="015B329E" w14:textId="77777777">
        <w:tc>
          <w:tcPr>
            <w:tcW w:w="4928" w:type="dxa"/>
            <w:tcBorders>
              <w:top w:val="single" w:sz="2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12E916F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  <w:kern w:val="1"/>
              </w:rPr>
            </w:pPr>
            <w:r>
              <w:rPr>
                <w:rFonts w:ascii="TimesNewRomanPSMT" w:hAnsi="TimesNewRomanPSMT" w:cs="TimesNewRomanPSMT"/>
                <w:color w:val="1E1D22"/>
                <w:kern w:val="1"/>
              </w:rPr>
              <w:t>(luogo e data)</w:t>
            </w:r>
          </w:p>
        </w:tc>
        <w:tc>
          <w:tcPr>
            <w:tcW w:w="4643" w:type="dxa"/>
            <w:tcBorders>
              <w:top w:val="single" w:sz="2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28E1F7F" w14:textId="77777777" w:rsidR="00C427A9" w:rsidRDefault="00C427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NewRomanPSMT" w:hAnsi="TimesNewRomanPSMT" w:cs="TimesNewRomanPSMT"/>
                <w:color w:val="1E1D22"/>
                <w:kern w:val="1"/>
              </w:rPr>
            </w:pPr>
            <w:r>
              <w:rPr>
                <w:rFonts w:ascii="TimesNewRomanPSMT" w:hAnsi="TimesNewRomanPSMT" w:cs="TimesNewRomanPSMT"/>
                <w:color w:val="1E1D22"/>
                <w:kern w:val="1"/>
              </w:rPr>
              <w:t>(firma)</w:t>
            </w:r>
          </w:p>
        </w:tc>
      </w:tr>
    </w:tbl>
    <w:p w14:paraId="22B184F5" w14:textId="77777777" w:rsidR="007B5B83" w:rsidRDefault="007B5B83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color w:val="1E1D22"/>
          <w:kern w:val="1"/>
        </w:rPr>
      </w:pPr>
    </w:p>
    <w:p w14:paraId="0F466F45" w14:textId="77777777" w:rsidR="007B5B83" w:rsidRDefault="00FF1E6B">
      <w:pPr>
        <w:widowControl w:val="0"/>
        <w:autoSpaceDE w:val="0"/>
        <w:autoSpaceDN w:val="0"/>
        <w:adjustRightInd w:val="0"/>
        <w:ind w:left="6" w:right="-6"/>
        <w:rPr>
          <w:rFonts w:ascii="TimesNewRomanPSMT" w:hAnsi="TimesNewRomanPSMT" w:cs="TimesNewRomanPSMT"/>
          <w:i/>
          <w:iCs/>
          <w:kern w:val="1"/>
          <w:sz w:val="20"/>
          <w:szCs w:val="20"/>
        </w:rPr>
      </w:pPr>
      <w:r>
        <w:rPr>
          <w:rFonts w:ascii="TimesNewRomanPSMT" w:hAnsi="TimesNewRomanPSMT" w:cs="TimesNewRomanPSMT"/>
          <w:i/>
          <w:iCs/>
          <w:color w:val="1E1D22"/>
          <w:kern w:val="1"/>
        </w:rPr>
        <w:br/>
      </w:r>
      <w:r w:rsidR="007B5B83">
        <w:rPr>
          <w:rFonts w:ascii="TimesNewRomanPSMT" w:hAnsi="TimesNewRomanPSMT" w:cs="TimesNewRomanPSMT"/>
          <w:i/>
          <w:iCs/>
          <w:color w:val="1E1D22"/>
          <w:kern w:val="1"/>
        </w:rPr>
        <w:t>* I campi contrassegnati con l’asterisco sono obbligatori</w:t>
      </w:r>
    </w:p>
    <w:sectPr w:rsidR="007B5B83" w:rsidSect="00C67256">
      <w:pgSz w:w="11900" w:h="16840"/>
      <w:pgMar w:top="851" w:right="985" w:bottom="284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B0262F"/>
    <w:multiLevelType w:val="hybridMultilevel"/>
    <w:tmpl w:val="1C044F66"/>
    <w:lvl w:ilvl="0" w:tplc="D01431C8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bordersDoNotSurroundHeader/>
  <w:bordersDoNotSurroundFooter/>
  <w:proofState w:spelling="clean" w:grammar="clean"/>
  <w:defaultTabStop w:val="708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B83"/>
    <w:rsid w:val="00061DBC"/>
    <w:rsid w:val="0007230D"/>
    <w:rsid w:val="001E20AD"/>
    <w:rsid w:val="001E5065"/>
    <w:rsid w:val="0028080E"/>
    <w:rsid w:val="002D6C87"/>
    <w:rsid w:val="002F61E3"/>
    <w:rsid w:val="0038602A"/>
    <w:rsid w:val="003D61BA"/>
    <w:rsid w:val="007002A1"/>
    <w:rsid w:val="00774A14"/>
    <w:rsid w:val="007B5B83"/>
    <w:rsid w:val="007D74E1"/>
    <w:rsid w:val="008974ED"/>
    <w:rsid w:val="00907CF6"/>
    <w:rsid w:val="00960F4F"/>
    <w:rsid w:val="00962CBD"/>
    <w:rsid w:val="00A83CA4"/>
    <w:rsid w:val="00B92A35"/>
    <w:rsid w:val="00C427A9"/>
    <w:rsid w:val="00C67256"/>
    <w:rsid w:val="00C86F68"/>
    <w:rsid w:val="00CF222D"/>
    <w:rsid w:val="00D64341"/>
    <w:rsid w:val="00D83ABD"/>
    <w:rsid w:val="00D90E10"/>
    <w:rsid w:val="00EE2C13"/>
    <w:rsid w:val="00EF7BA1"/>
    <w:rsid w:val="00F749FF"/>
    <w:rsid w:val="00FF1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F06E1B"/>
  <w15:docId w15:val="{ABAB6CBD-8879-4038-B6F0-74791C2AE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86F6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rsid w:val="00D90E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locked/>
    <w:rsid w:val="00D90E10"/>
    <w:rPr>
      <w:rFonts w:ascii="Segoe UI" w:hAnsi="Segoe UI" w:cs="Segoe UI"/>
      <w:sz w:val="18"/>
      <w:szCs w:val="18"/>
    </w:rPr>
  </w:style>
  <w:style w:type="character" w:styleId="Collegamentoipertestuale">
    <w:name w:val="Hyperlink"/>
    <w:basedOn w:val="Carpredefinitoparagrafo"/>
    <w:uiPriority w:val="99"/>
    <w:unhideWhenUsed/>
    <w:rsid w:val="00C67256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8974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206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Administrator</Company>
  <LinksUpToDate>false</LinksUpToDate>
  <CharactersWithSpaces>1523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mmastrojeni</dc:creator>
  <cp:keywords/>
  <dc:description/>
  <cp:lastModifiedBy>Account Microsoft</cp:lastModifiedBy>
  <cp:revision>6</cp:revision>
  <cp:lastPrinted>2019-05-15T09:49:00Z</cp:lastPrinted>
  <dcterms:created xsi:type="dcterms:W3CDTF">2022-02-11T16:56:00Z</dcterms:created>
  <dcterms:modified xsi:type="dcterms:W3CDTF">2024-01-26T16:10:00Z</dcterms:modified>
</cp:coreProperties>
</file>